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B3F099" w14:textId="77777777" w:rsidR="009F0EA4" w:rsidRPr="00E6084C" w:rsidRDefault="002C5CD9" w:rsidP="009F0EA4">
      <w:pPr>
        <w:tabs>
          <w:tab w:val="left" w:pos="8640"/>
        </w:tabs>
        <w:spacing w:after="120"/>
        <w:jc w:val="center"/>
        <w:rPr>
          <w:rFonts w:ascii="Times New Roman" w:hAnsi="Times New Roman"/>
          <w:sz w:val="32"/>
        </w:rPr>
      </w:pPr>
      <w:bookmarkStart w:id="0" w:name="_GoBack"/>
      <w:bookmarkEnd w:id="0"/>
      <w:r w:rsidRPr="00E6084C">
        <w:rPr>
          <w:noProof/>
        </w:rPr>
        <w:drawing>
          <wp:inline distT="0" distB="0" distL="0" distR="0" wp14:anchorId="2ADFFA4B" wp14:editId="6D91EC15">
            <wp:extent cx="850900" cy="680720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1CEF6" w14:textId="77777777" w:rsidR="009F0EA4" w:rsidRPr="005E061D" w:rsidRDefault="009F0EA4" w:rsidP="009F0EA4">
      <w:pPr>
        <w:tabs>
          <w:tab w:val="left" w:pos="8640"/>
        </w:tabs>
        <w:jc w:val="center"/>
        <w:rPr>
          <w:spacing w:val="-3"/>
          <w:sz w:val="20"/>
          <w:szCs w:val="20"/>
        </w:rPr>
      </w:pPr>
      <w:r w:rsidRPr="005E061D">
        <w:rPr>
          <w:spacing w:val="-3"/>
          <w:sz w:val="20"/>
          <w:szCs w:val="20"/>
        </w:rPr>
        <w:t>Northern Territory of Australia</w:t>
      </w:r>
    </w:p>
    <w:p w14:paraId="560D81BE" w14:textId="77777777" w:rsidR="008C5371" w:rsidRPr="005E061D" w:rsidRDefault="008C5371" w:rsidP="009F0EA4"/>
    <w:p w14:paraId="5F372FB6" w14:textId="77777777" w:rsidR="009F0EA4" w:rsidRPr="005E061D" w:rsidRDefault="009F0EA4" w:rsidP="009F0EA4"/>
    <w:p w14:paraId="632E4337" w14:textId="77777777" w:rsidR="009F0EA4" w:rsidRPr="005E061D" w:rsidRDefault="009F0EA4" w:rsidP="009F0EA4">
      <w:pPr>
        <w:rPr>
          <w:i/>
        </w:rPr>
      </w:pPr>
      <w:r w:rsidRPr="005E061D">
        <w:rPr>
          <w:i/>
        </w:rPr>
        <w:t>Financial Management Act 1995</w:t>
      </w:r>
    </w:p>
    <w:p w14:paraId="00D5769E" w14:textId="77777777" w:rsidR="009F0EA4" w:rsidRPr="005E061D" w:rsidRDefault="009F0EA4" w:rsidP="009F0EA4">
      <w:pPr>
        <w:rPr>
          <w:i/>
        </w:rPr>
      </w:pPr>
      <w:r w:rsidRPr="005E061D">
        <w:rPr>
          <w:i/>
        </w:rPr>
        <w:t>Interpretation Act 1978</w:t>
      </w:r>
    </w:p>
    <w:p w14:paraId="18343284" w14:textId="77777777" w:rsidR="009F0EA4" w:rsidRPr="005E061D" w:rsidRDefault="009F0EA4" w:rsidP="009F0EA4">
      <w:pPr>
        <w:rPr>
          <w:i/>
        </w:rPr>
      </w:pPr>
      <w:r w:rsidRPr="005E061D">
        <w:rPr>
          <w:i/>
        </w:rPr>
        <w:t>Public Sector Employment and Management Act 1993</w:t>
      </w:r>
    </w:p>
    <w:p w14:paraId="25829E64" w14:textId="3DB16E47" w:rsidR="009F0EA4" w:rsidRPr="005E061D" w:rsidRDefault="005A12AD" w:rsidP="00680C92">
      <w:pPr>
        <w:pStyle w:val="PartHeading"/>
        <w:keepNext w:val="0"/>
        <w:keepLines w:val="0"/>
      </w:pPr>
      <w:r w:rsidRPr="005E061D">
        <w:t>Administrative Arrangement</w:t>
      </w:r>
      <w:r w:rsidR="00937BD5" w:rsidRPr="005E061D">
        <w:t>s</w:t>
      </w:r>
      <w:r w:rsidRPr="005E061D">
        <w:t xml:space="preserve"> Order </w:t>
      </w:r>
      <w:r w:rsidR="00C95E46">
        <w:t>2023</w:t>
      </w:r>
    </w:p>
    <w:p w14:paraId="1F03164B" w14:textId="038AAB5A" w:rsidR="000912B2" w:rsidRPr="005E061D" w:rsidRDefault="000912B2" w:rsidP="000912B2">
      <w:r w:rsidRPr="005E061D">
        <w:t xml:space="preserve">I, </w:t>
      </w:r>
      <w:r w:rsidR="00C95E46">
        <w:t>Hugh Crosb</w:t>
      </w:r>
      <w:r w:rsidR="00F42BA6">
        <w:t>ie</w:t>
      </w:r>
      <w:r w:rsidR="00C95E46">
        <w:t xml:space="preserve"> </w:t>
      </w:r>
      <w:proofErr w:type="spellStart"/>
      <w:r w:rsidR="00C95E46">
        <w:t>Heggie</w:t>
      </w:r>
      <w:proofErr w:type="spellEnd"/>
      <w:r w:rsidRPr="005E061D">
        <w:t xml:space="preserve">, Administrator of the Northern Territory of Australia, acting with the advice of the Executive Council, under section 35 of the </w:t>
      </w:r>
      <w:r w:rsidRPr="005E061D">
        <w:rPr>
          <w:i/>
        </w:rPr>
        <w:t>Interpretation Act 1978</w:t>
      </w:r>
      <w:r w:rsidRPr="005E061D">
        <w:t xml:space="preserve"> and for the </w:t>
      </w:r>
      <w:r w:rsidRPr="005E061D">
        <w:rPr>
          <w:i/>
        </w:rPr>
        <w:t>Financial Management Act 1995</w:t>
      </w:r>
      <w:r w:rsidRPr="005E061D">
        <w:t xml:space="preserve"> and the </w:t>
      </w:r>
      <w:r w:rsidRPr="005E061D">
        <w:rPr>
          <w:i/>
        </w:rPr>
        <w:t>Public Sector Employment and Management Act 1993</w:t>
      </w:r>
      <w:r w:rsidRPr="005E061D">
        <w:t>, make the following order.</w:t>
      </w:r>
    </w:p>
    <w:p w14:paraId="547B00AB" w14:textId="77777777" w:rsidR="000912B2" w:rsidRPr="005E061D" w:rsidRDefault="000912B2" w:rsidP="000912B2"/>
    <w:p w14:paraId="0DD571E9" w14:textId="77777777" w:rsidR="005A12AD" w:rsidRPr="005E061D" w:rsidRDefault="005A12AD" w:rsidP="00BB4B13">
      <w:pPr>
        <w:pStyle w:val="SectionHeading"/>
        <w:tabs>
          <w:tab w:val="clear" w:pos="0"/>
        </w:tabs>
        <w:ind w:left="1100" w:hanging="1100"/>
      </w:pPr>
      <w:r w:rsidRPr="005E061D">
        <w:t>Commencement and application</w:t>
      </w:r>
    </w:p>
    <w:p w14:paraId="507FA1E7" w14:textId="2DF46AAF" w:rsidR="005A12AD" w:rsidRPr="005E061D" w:rsidRDefault="005A12AD" w:rsidP="005A12AD">
      <w:pPr>
        <w:pStyle w:val="Subsection"/>
      </w:pPr>
      <w:r w:rsidRPr="005E061D">
        <w:tab/>
        <w:t>(1)</w:t>
      </w:r>
      <w:r w:rsidRPr="005E061D">
        <w:tab/>
        <w:t>This orde</w:t>
      </w:r>
      <w:r w:rsidRPr="00A57EDE">
        <w:t xml:space="preserve">r commences </w:t>
      </w:r>
      <w:r w:rsidR="00365E11" w:rsidRPr="00A57EDE">
        <w:t xml:space="preserve">on </w:t>
      </w:r>
      <w:r w:rsidR="00E219DD" w:rsidRPr="00A57EDE">
        <w:t>2</w:t>
      </w:r>
      <w:r w:rsidR="003E5D74" w:rsidRPr="00A57EDE">
        <w:t xml:space="preserve"> March 2023</w:t>
      </w:r>
      <w:r w:rsidRPr="00A57EDE">
        <w:t>.</w:t>
      </w:r>
    </w:p>
    <w:p w14:paraId="4B7305D7" w14:textId="77777777" w:rsidR="005A12AD" w:rsidRPr="005E061D" w:rsidRDefault="005A12AD" w:rsidP="005A12AD">
      <w:pPr>
        <w:pStyle w:val="Subsection"/>
      </w:pPr>
      <w:r w:rsidRPr="005E061D">
        <w:tab/>
        <w:t>(2)</w:t>
      </w:r>
      <w:r w:rsidRPr="005E061D">
        <w:tab/>
        <w:t>This order has effect subject to any Act.</w:t>
      </w:r>
    </w:p>
    <w:p w14:paraId="16B3EAAA" w14:textId="77777777" w:rsidR="005A12AD" w:rsidRPr="005E061D" w:rsidRDefault="005A12AD" w:rsidP="00BB4B13">
      <w:pPr>
        <w:pStyle w:val="SectionHeading"/>
        <w:tabs>
          <w:tab w:val="clear" w:pos="0"/>
        </w:tabs>
        <w:ind w:left="1100" w:hanging="1100"/>
      </w:pPr>
      <w:r w:rsidRPr="005E061D">
        <w:t>Revocation of previous order</w:t>
      </w:r>
      <w:r w:rsidR="00C2678E" w:rsidRPr="005E061D">
        <w:t>s</w:t>
      </w:r>
    </w:p>
    <w:p w14:paraId="0F3E4245" w14:textId="2CFC7772" w:rsidR="005E2A56" w:rsidRPr="005E061D" w:rsidRDefault="00761886" w:rsidP="005A12AD">
      <w:pPr>
        <w:pStyle w:val="Sectiontext"/>
      </w:pPr>
      <w:r>
        <w:t xml:space="preserve">Any Administrative Arrangements Order in force immediately before the commencement of this order is </w:t>
      </w:r>
      <w:r w:rsidR="00935D28" w:rsidRPr="00E6084C">
        <w:t>revoked.</w:t>
      </w:r>
    </w:p>
    <w:p w14:paraId="6281019E" w14:textId="77777777" w:rsidR="007867C4" w:rsidRPr="005E061D" w:rsidRDefault="007867C4" w:rsidP="007867C4">
      <w:pPr>
        <w:pStyle w:val="SectionHeading"/>
        <w:tabs>
          <w:tab w:val="clear" w:pos="0"/>
        </w:tabs>
        <w:ind w:left="1100" w:hanging="1100"/>
        <w:rPr>
          <w:i/>
        </w:rPr>
      </w:pPr>
      <w:r w:rsidRPr="005E061D">
        <w:t xml:space="preserve">Nomination of Agencies for </w:t>
      </w:r>
      <w:r w:rsidRPr="005E061D">
        <w:rPr>
          <w:i/>
        </w:rPr>
        <w:t>Financial Management Act 1995</w:t>
      </w:r>
      <w:r w:rsidRPr="005E061D">
        <w:t xml:space="preserve"> and </w:t>
      </w:r>
      <w:r w:rsidRPr="005E061D">
        <w:rPr>
          <w:i/>
        </w:rPr>
        <w:t>Public Sector Employment and Management Act 1993</w:t>
      </w:r>
    </w:p>
    <w:p w14:paraId="0A27FF37" w14:textId="77777777" w:rsidR="007867C4" w:rsidRPr="005E061D" w:rsidRDefault="007867C4" w:rsidP="007867C4">
      <w:pPr>
        <w:pStyle w:val="Subsection"/>
      </w:pPr>
      <w:r w:rsidRPr="005E061D">
        <w:tab/>
        <w:t>(1)</w:t>
      </w:r>
      <w:r w:rsidRPr="005E061D">
        <w:tab/>
        <w:t xml:space="preserve">A department or other </w:t>
      </w:r>
      <w:r w:rsidR="005B73A5" w:rsidRPr="005E061D">
        <w:t>a</w:t>
      </w:r>
      <w:r w:rsidRPr="005E061D">
        <w:t>uthority or body listed in Schedule 1, Part</w:t>
      </w:r>
      <w:r w:rsidR="005B73A5" w:rsidRPr="005E061D">
        <w:t> </w:t>
      </w:r>
      <w:r w:rsidRPr="005E061D">
        <w:t>1, is nominated as an Agency for:</w:t>
      </w:r>
    </w:p>
    <w:p w14:paraId="3B769B46" w14:textId="77777777" w:rsidR="007867C4" w:rsidRPr="005E061D" w:rsidRDefault="007867C4" w:rsidP="007867C4">
      <w:pPr>
        <w:pStyle w:val="Paragraph"/>
      </w:pPr>
      <w:r w:rsidRPr="005E061D">
        <w:t>(a)</w:t>
      </w:r>
      <w:r w:rsidRPr="005E061D">
        <w:tab/>
        <w:t xml:space="preserve">the </w:t>
      </w:r>
      <w:r w:rsidRPr="005E061D">
        <w:rPr>
          <w:i/>
        </w:rPr>
        <w:t>Financial Management Act 1995</w:t>
      </w:r>
      <w:r w:rsidRPr="005E061D">
        <w:t>; and</w:t>
      </w:r>
    </w:p>
    <w:p w14:paraId="502FB268" w14:textId="77777777" w:rsidR="007867C4" w:rsidRPr="005E061D" w:rsidRDefault="007867C4" w:rsidP="007867C4">
      <w:pPr>
        <w:pStyle w:val="Paragraph"/>
      </w:pPr>
      <w:r w:rsidRPr="005E061D">
        <w:t>(b)</w:t>
      </w:r>
      <w:r w:rsidRPr="005E061D">
        <w:tab/>
        <w:t xml:space="preserve">the </w:t>
      </w:r>
      <w:r w:rsidRPr="005E061D">
        <w:rPr>
          <w:i/>
        </w:rPr>
        <w:t>Public Sector Employment and Management Act 1993</w:t>
      </w:r>
      <w:r w:rsidRPr="005E061D">
        <w:t>.</w:t>
      </w:r>
    </w:p>
    <w:p w14:paraId="50DC21C9" w14:textId="77777777" w:rsidR="007867C4" w:rsidRPr="005E061D" w:rsidRDefault="007867C4" w:rsidP="007867C4">
      <w:pPr>
        <w:pStyle w:val="Subsection"/>
      </w:pPr>
      <w:r w:rsidRPr="005E061D">
        <w:tab/>
        <w:t>(2)</w:t>
      </w:r>
      <w:r w:rsidRPr="005E061D">
        <w:tab/>
        <w:t xml:space="preserve">A department or other </w:t>
      </w:r>
      <w:r w:rsidR="005B73A5" w:rsidRPr="005E061D">
        <w:t>a</w:t>
      </w:r>
      <w:r w:rsidRPr="005E061D">
        <w:t>uthority or body listed in Schedule 1, Part</w:t>
      </w:r>
      <w:r w:rsidR="005B73A5" w:rsidRPr="005E061D">
        <w:t> </w:t>
      </w:r>
      <w:r w:rsidRPr="005E061D">
        <w:t xml:space="preserve">2, is nominated as an Agency for the </w:t>
      </w:r>
      <w:r w:rsidRPr="005E061D">
        <w:rPr>
          <w:i/>
        </w:rPr>
        <w:t>Financial Management Act 1995</w:t>
      </w:r>
      <w:r w:rsidRPr="005E061D">
        <w:t>.</w:t>
      </w:r>
    </w:p>
    <w:p w14:paraId="28090C57" w14:textId="77777777" w:rsidR="007867C4" w:rsidRPr="005E061D" w:rsidRDefault="005B73A5" w:rsidP="00D314CA">
      <w:pPr>
        <w:pStyle w:val="SectionHeading"/>
        <w:keepNext w:val="0"/>
        <w:tabs>
          <w:tab w:val="clear" w:pos="0"/>
        </w:tabs>
        <w:ind w:left="1100" w:hanging="1100"/>
      </w:pPr>
      <w:r w:rsidRPr="005E061D">
        <w:t xml:space="preserve">Allocation </w:t>
      </w:r>
      <w:r w:rsidR="007867C4" w:rsidRPr="005E061D">
        <w:t>of Acts, areas</w:t>
      </w:r>
      <w:r w:rsidR="00D10738" w:rsidRPr="005E061D">
        <w:t xml:space="preserve"> or</w:t>
      </w:r>
      <w:r w:rsidR="0087489A" w:rsidRPr="005E061D">
        <w:t xml:space="preserve"> activities</w:t>
      </w:r>
      <w:r w:rsidR="007867C4" w:rsidRPr="005E061D">
        <w:t xml:space="preserve"> of government</w:t>
      </w:r>
      <w:r w:rsidR="00D10738" w:rsidRPr="005E061D">
        <w:t>, government authorities or entities</w:t>
      </w:r>
      <w:r w:rsidR="007867C4" w:rsidRPr="005E061D">
        <w:t xml:space="preserve"> and Agencies to Ministers</w:t>
      </w:r>
    </w:p>
    <w:p w14:paraId="7E2B23CB" w14:textId="77777777" w:rsidR="007867C4" w:rsidRPr="005E061D" w:rsidRDefault="007867C4" w:rsidP="007867C4">
      <w:pPr>
        <w:pStyle w:val="Sectiontext"/>
      </w:pPr>
      <w:r w:rsidRPr="005E061D">
        <w:t xml:space="preserve">The Minister holding a Ministerial office mentioned in Schedule 2 is </w:t>
      </w:r>
      <w:r w:rsidR="005B73A5" w:rsidRPr="005E061D">
        <w:t>allocated</w:t>
      </w:r>
      <w:r w:rsidRPr="005E061D">
        <w:t>:</w:t>
      </w:r>
    </w:p>
    <w:p w14:paraId="580919CE" w14:textId="77777777" w:rsidR="007867C4" w:rsidRPr="005E061D" w:rsidRDefault="007867C4" w:rsidP="00D314CA">
      <w:pPr>
        <w:pStyle w:val="Paragraph"/>
        <w:keepLines/>
      </w:pPr>
      <w:r w:rsidRPr="005E061D">
        <w:t>(a)</w:t>
      </w:r>
      <w:r w:rsidRPr="005E061D">
        <w:tab/>
        <w:t>administration of each Act listed in Schedule 2, column 1 for the Ministerial office; and</w:t>
      </w:r>
    </w:p>
    <w:p w14:paraId="702FE5CD" w14:textId="77777777" w:rsidR="007867C4" w:rsidRPr="005E061D" w:rsidRDefault="007867C4" w:rsidP="007867C4">
      <w:pPr>
        <w:pStyle w:val="Paragraph"/>
      </w:pPr>
      <w:r w:rsidRPr="005E061D">
        <w:lastRenderedPageBreak/>
        <w:t>(b)</w:t>
      </w:r>
      <w:r w:rsidRPr="005E061D">
        <w:tab/>
        <w:t xml:space="preserve">responsibility for each area </w:t>
      </w:r>
      <w:r w:rsidR="00DE14D6" w:rsidRPr="005E061D">
        <w:t xml:space="preserve">or activity </w:t>
      </w:r>
      <w:r w:rsidRPr="005E061D">
        <w:t>of government</w:t>
      </w:r>
      <w:r w:rsidR="00123915" w:rsidRPr="005E061D">
        <w:t xml:space="preserve"> and</w:t>
      </w:r>
      <w:r w:rsidRPr="005E061D">
        <w:t xml:space="preserve"> </w:t>
      </w:r>
      <w:r w:rsidR="00774070" w:rsidRPr="005E061D">
        <w:t xml:space="preserve">government authority or government entity </w:t>
      </w:r>
      <w:r w:rsidRPr="005E061D">
        <w:t>listed in Schedule 2, column 2 for the Ministerial office; and</w:t>
      </w:r>
    </w:p>
    <w:p w14:paraId="788FCDE0" w14:textId="77777777" w:rsidR="007867C4" w:rsidRPr="005E061D" w:rsidRDefault="007867C4" w:rsidP="007867C4">
      <w:pPr>
        <w:pStyle w:val="Paragraph"/>
      </w:pPr>
      <w:r w:rsidRPr="005E061D">
        <w:t>(c)</w:t>
      </w:r>
      <w:r w:rsidRPr="005E061D">
        <w:tab/>
        <w:t>administration of each Agency specified in Schedule 2 for the Ministerial office to the extent that administration relates to the Acts</w:t>
      </w:r>
      <w:r w:rsidR="00123915" w:rsidRPr="005E061D">
        <w:t>,</w:t>
      </w:r>
      <w:r w:rsidRPr="005E061D">
        <w:t xml:space="preserve"> areas </w:t>
      </w:r>
      <w:r w:rsidR="00123915" w:rsidRPr="005E061D">
        <w:t xml:space="preserve">or activities </w:t>
      </w:r>
      <w:r w:rsidRPr="005E061D">
        <w:t xml:space="preserve">of government </w:t>
      </w:r>
      <w:r w:rsidR="00123915" w:rsidRPr="005E061D">
        <w:t xml:space="preserve">and government authorities or entities </w:t>
      </w:r>
      <w:r w:rsidRPr="005E061D">
        <w:t>mentioned in paragraphs (a) and</w:t>
      </w:r>
      <w:r w:rsidR="00B67C12" w:rsidRPr="005E061D">
        <w:t> </w:t>
      </w:r>
      <w:r w:rsidRPr="005E061D">
        <w:t>(b).</w:t>
      </w:r>
    </w:p>
    <w:p w14:paraId="3FD9F380" w14:textId="77777777" w:rsidR="007867C4" w:rsidRPr="005E061D" w:rsidRDefault="00DE14D6" w:rsidP="00BB4B13">
      <w:pPr>
        <w:pStyle w:val="SectionHeading"/>
        <w:tabs>
          <w:tab w:val="clear" w:pos="0"/>
        </w:tabs>
        <w:ind w:left="1100" w:hanging="1100"/>
      </w:pPr>
      <w:r w:rsidRPr="005E061D">
        <w:t xml:space="preserve">Allocation </w:t>
      </w:r>
      <w:r w:rsidR="000912B2" w:rsidRPr="005E061D">
        <w:t>of Acts</w:t>
      </w:r>
      <w:r w:rsidR="00B67C12" w:rsidRPr="005E061D">
        <w:t>,</w:t>
      </w:r>
      <w:r w:rsidR="000912B2" w:rsidRPr="005E061D">
        <w:t xml:space="preserve"> areas </w:t>
      </w:r>
      <w:r w:rsidRPr="005E061D">
        <w:t xml:space="preserve">or activities </w:t>
      </w:r>
      <w:r w:rsidR="000912B2" w:rsidRPr="005E061D">
        <w:t>of government</w:t>
      </w:r>
      <w:r w:rsidR="00D10738" w:rsidRPr="005E061D">
        <w:t xml:space="preserve"> and government authorities or entities</w:t>
      </w:r>
      <w:r w:rsidR="000912B2" w:rsidRPr="005E061D">
        <w:t xml:space="preserve"> to Agencies</w:t>
      </w:r>
    </w:p>
    <w:p w14:paraId="275F4959" w14:textId="77777777" w:rsidR="000912B2" w:rsidRPr="005E061D" w:rsidRDefault="000912B2" w:rsidP="000912B2">
      <w:pPr>
        <w:pStyle w:val="Sectiontext"/>
      </w:pPr>
      <w:r w:rsidRPr="005E061D">
        <w:t xml:space="preserve">An Agency listed in Schedule 2 is </w:t>
      </w:r>
      <w:r w:rsidR="00DE14D6" w:rsidRPr="005E061D">
        <w:t>allocated</w:t>
      </w:r>
      <w:r w:rsidRPr="005E061D">
        <w:t>:</w:t>
      </w:r>
    </w:p>
    <w:p w14:paraId="0D8D98A0" w14:textId="77777777" w:rsidR="000912B2" w:rsidRPr="005E061D" w:rsidRDefault="000912B2" w:rsidP="000912B2">
      <w:pPr>
        <w:pStyle w:val="Paragraph"/>
      </w:pPr>
      <w:r w:rsidRPr="005E061D">
        <w:t>(a)</w:t>
      </w:r>
      <w:r w:rsidRPr="005E061D">
        <w:tab/>
        <w:t>administration of each Act listed in Schedule 2, column 1, for the Agency; and</w:t>
      </w:r>
    </w:p>
    <w:p w14:paraId="0C24FBEF" w14:textId="77777777" w:rsidR="000912B2" w:rsidRPr="005E061D" w:rsidRDefault="000912B2" w:rsidP="000912B2">
      <w:pPr>
        <w:pStyle w:val="Paragraph"/>
      </w:pPr>
      <w:r w:rsidRPr="005E061D">
        <w:t>(b)</w:t>
      </w:r>
      <w:r w:rsidRPr="005E061D">
        <w:tab/>
        <w:t>responsibility for each area</w:t>
      </w:r>
      <w:r w:rsidR="00DE14D6" w:rsidRPr="005E061D">
        <w:t xml:space="preserve"> or activity</w:t>
      </w:r>
      <w:r w:rsidRPr="005E061D">
        <w:t xml:space="preserve"> of government</w:t>
      </w:r>
      <w:r w:rsidR="00123915" w:rsidRPr="005E061D">
        <w:t xml:space="preserve"> and</w:t>
      </w:r>
      <w:r w:rsidRPr="005E061D">
        <w:t xml:space="preserve"> </w:t>
      </w:r>
      <w:r w:rsidR="00774070" w:rsidRPr="005E061D">
        <w:t xml:space="preserve">government authority or government entity </w:t>
      </w:r>
      <w:r w:rsidRPr="005E061D">
        <w:t>listed in Schedule 2, column 2, for the Agency.</w:t>
      </w:r>
    </w:p>
    <w:p w14:paraId="01E1B015" w14:textId="66576F51" w:rsidR="000912B2" w:rsidRPr="005E061D" w:rsidRDefault="000912B2" w:rsidP="000912B2">
      <w:r w:rsidRPr="005E061D">
        <w:t xml:space="preserve">Given under my hand and the Public Seal of the Northern Territory of Australia </w:t>
      </w:r>
      <w:r w:rsidRPr="00A57EDE">
        <w:t xml:space="preserve">on </w:t>
      </w:r>
      <w:r w:rsidR="00E219DD" w:rsidRPr="00A57EDE">
        <w:t>2</w:t>
      </w:r>
      <w:r w:rsidR="003E5D74" w:rsidRPr="00A57EDE">
        <w:t xml:space="preserve"> March 2023</w:t>
      </w:r>
      <w:r w:rsidRPr="00A57EDE">
        <w:t>.</w:t>
      </w:r>
    </w:p>
    <w:p w14:paraId="4A2CC835" w14:textId="77777777" w:rsidR="000912B2" w:rsidRPr="005E061D" w:rsidRDefault="000912B2" w:rsidP="00E70090">
      <w:pPr>
        <w:spacing w:line="360" w:lineRule="auto"/>
      </w:pPr>
    </w:p>
    <w:p w14:paraId="18A91103" w14:textId="77777777" w:rsidR="0010034D" w:rsidRPr="00CE1DB8" w:rsidRDefault="0010034D" w:rsidP="0010034D">
      <w:pPr>
        <w:tabs>
          <w:tab w:val="left" w:pos="8640"/>
        </w:tabs>
        <w:spacing w:line="360" w:lineRule="auto"/>
        <w:rPr>
          <w:spacing w:val="-3"/>
        </w:rPr>
      </w:pPr>
      <w:r>
        <w:rPr>
          <w:spacing w:val="-3"/>
        </w:rPr>
        <w:t>Responsible Minister:</w:t>
      </w:r>
    </w:p>
    <w:p w14:paraId="28FE6074" w14:textId="77777777" w:rsidR="0010034D" w:rsidRPr="005F61F6" w:rsidRDefault="0010034D" w:rsidP="0010034D">
      <w:pPr>
        <w:tabs>
          <w:tab w:val="left" w:pos="8640"/>
        </w:tabs>
        <w:spacing w:line="360" w:lineRule="auto"/>
        <w:rPr>
          <w:spacing w:val="-3"/>
        </w:rPr>
      </w:pPr>
    </w:p>
    <w:p w14:paraId="41C71D1B" w14:textId="77777777" w:rsidR="0010034D" w:rsidRPr="005F61F6" w:rsidRDefault="0010034D" w:rsidP="0010034D">
      <w:pPr>
        <w:tabs>
          <w:tab w:val="left" w:pos="8640"/>
        </w:tabs>
        <w:spacing w:line="360" w:lineRule="auto"/>
        <w:rPr>
          <w:spacing w:val="-3"/>
        </w:rPr>
      </w:pPr>
    </w:p>
    <w:p w14:paraId="0EB45BEB" w14:textId="77777777" w:rsidR="0010034D" w:rsidRDefault="0010034D" w:rsidP="0010034D">
      <w:pPr>
        <w:tabs>
          <w:tab w:val="left" w:pos="8640"/>
        </w:tabs>
        <w:rPr>
          <w:spacing w:val="-3"/>
        </w:rPr>
      </w:pPr>
    </w:p>
    <w:p w14:paraId="3837084F" w14:textId="77777777" w:rsidR="0010034D" w:rsidRPr="007D4818" w:rsidRDefault="0010034D" w:rsidP="0010034D">
      <w:pPr>
        <w:tabs>
          <w:tab w:val="left" w:pos="8640"/>
        </w:tabs>
        <w:rPr>
          <w:spacing w:val="-3"/>
        </w:rPr>
      </w:pPr>
      <w:r>
        <w:rPr>
          <w:spacing w:val="-3"/>
        </w:rPr>
        <w:t xml:space="preserve">N. K. </w:t>
      </w:r>
      <w:proofErr w:type="spellStart"/>
      <w:r>
        <w:rPr>
          <w:spacing w:val="-3"/>
        </w:rPr>
        <w:t>FYLES</w:t>
      </w:r>
      <w:proofErr w:type="spellEnd"/>
    </w:p>
    <w:p w14:paraId="3246928C" w14:textId="77777777" w:rsidR="0010034D" w:rsidRPr="00CE1DB8" w:rsidRDefault="0010034D" w:rsidP="0010034D">
      <w:pPr>
        <w:tabs>
          <w:tab w:val="left" w:pos="8640"/>
        </w:tabs>
        <w:spacing w:line="360" w:lineRule="auto"/>
        <w:rPr>
          <w:spacing w:val="-3"/>
        </w:rPr>
      </w:pPr>
      <w:r>
        <w:rPr>
          <w:spacing w:val="-3"/>
        </w:rPr>
        <w:t>Chief Minister</w:t>
      </w:r>
    </w:p>
    <w:p w14:paraId="5870C226" w14:textId="77777777" w:rsidR="0010034D" w:rsidRDefault="0010034D" w:rsidP="0010034D">
      <w:pPr>
        <w:tabs>
          <w:tab w:val="left" w:pos="8640"/>
        </w:tabs>
        <w:spacing w:line="360" w:lineRule="auto"/>
        <w:rPr>
          <w:spacing w:val="-3"/>
        </w:rPr>
      </w:pPr>
    </w:p>
    <w:p w14:paraId="78D51BF8" w14:textId="77777777" w:rsidR="0010034D" w:rsidRDefault="0010034D" w:rsidP="0010034D">
      <w:pPr>
        <w:tabs>
          <w:tab w:val="left" w:pos="8640"/>
        </w:tabs>
        <w:spacing w:line="360" w:lineRule="auto"/>
        <w:rPr>
          <w:spacing w:val="-3"/>
        </w:rPr>
      </w:pPr>
    </w:p>
    <w:p w14:paraId="229EF614" w14:textId="77777777" w:rsidR="0010034D" w:rsidRDefault="0010034D" w:rsidP="0010034D">
      <w:pPr>
        <w:tabs>
          <w:tab w:val="left" w:pos="8640"/>
        </w:tabs>
        <w:spacing w:line="360" w:lineRule="auto"/>
        <w:rPr>
          <w:spacing w:val="-3"/>
        </w:rPr>
      </w:pPr>
    </w:p>
    <w:p w14:paraId="47530FD8" w14:textId="2A5FC26E" w:rsidR="0010034D" w:rsidRPr="007D4818" w:rsidRDefault="0010034D" w:rsidP="0010034D">
      <w:pPr>
        <w:tabs>
          <w:tab w:val="left" w:pos="8640"/>
        </w:tabs>
        <w:rPr>
          <w:spacing w:val="-3"/>
        </w:rPr>
      </w:pPr>
      <w:r>
        <w:rPr>
          <w:spacing w:val="-3"/>
        </w:rPr>
        <w:t xml:space="preserve">H. C. </w:t>
      </w:r>
      <w:proofErr w:type="spellStart"/>
      <w:r>
        <w:rPr>
          <w:spacing w:val="-3"/>
        </w:rPr>
        <w:t>HEGGIE</w:t>
      </w:r>
      <w:proofErr w:type="spellEnd"/>
    </w:p>
    <w:p w14:paraId="58939C3F" w14:textId="77777777" w:rsidR="0010034D" w:rsidRDefault="0010034D" w:rsidP="0010034D">
      <w:pPr>
        <w:tabs>
          <w:tab w:val="left" w:pos="8640"/>
        </w:tabs>
        <w:spacing w:line="360" w:lineRule="auto"/>
        <w:rPr>
          <w:spacing w:val="-3"/>
        </w:rPr>
      </w:pPr>
      <w:r>
        <w:rPr>
          <w:spacing w:val="-3"/>
        </w:rPr>
        <w:t>Administrator</w:t>
      </w:r>
    </w:p>
    <w:p w14:paraId="38DE01CE" w14:textId="77777777" w:rsidR="000912B2" w:rsidRPr="005E061D" w:rsidRDefault="000912B2" w:rsidP="000912B2"/>
    <w:p w14:paraId="37F80232" w14:textId="77777777" w:rsidR="00BC5102" w:rsidRPr="005E061D" w:rsidRDefault="00BC5102" w:rsidP="000912B2">
      <w:pPr>
        <w:sectPr w:rsidR="00BC5102" w:rsidRPr="005E061D" w:rsidSect="002F011A">
          <w:footerReference w:type="default" r:id="rId9"/>
          <w:footerReference w:type="first" r:id="rId10"/>
          <w:pgSz w:w="11907" w:h="16840"/>
          <w:pgMar w:top="1440" w:right="1797" w:bottom="1440" w:left="1797" w:header="720" w:footer="720" w:gutter="0"/>
          <w:cols w:space="720"/>
          <w:docGrid w:linePitch="326"/>
        </w:sectPr>
      </w:pPr>
    </w:p>
    <w:p w14:paraId="40790125" w14:textId="77777777" w:rsidR="000912B2" w:rsidRPr="005E061D" w:rsidRDefault="000912B2" w:rsidP="00764E24">
      <w:pPr>
        <w:pStyle w:val="ChapterHeading"/>
        <w:widowControl/>
      </w:pPr>
      <w:r w:rsidRPr="005E061D">
        <w:lastRenderedPageBreak/>
        <w:t>Schedule 1</w:t>
      </w:r>
      <w:r w:rsidRPr="005E061D">
        <w:tab/>
        <w:t>Nominated Agencies</w:t>
      </w:r>
    </w:p>
    <w:p w14:paraId="7D2DBF21" w14:textId="77777777" w:rsidR="000912B2" w:rsidRPr="005E061D" w:rsidRDefault="000912B2" w:rsidP="00764E24">
      <w:pPr>
        <w:pStyle w:val="PartHeading"/>
        <w:widowControl/>
        <w:rPr>
          <w:i/>
        </w:rPr>
      </w:pPr>
      <w:r w:rsidRPr="005E061D">
        <w:t>Part 1</w:t>
      </w:r>
      <w:r w:rsidRPr="005E061D">
        <w:tab/>
        <w:t xml:space="preserve">Agencies for </w:t>
      </w:r>
      <w:r w:rsidRPr="005E061D">
        <w:rPr>
          <w:i/>
        </w:rPr>
        <w:t xml:space="preserve">Financial Management Act 1995 </w:t>
      </w:r>
      <w:r w:rsidRPr="005E061D">
        <w:t xml:space="preserve">and </w:t>
      </w:r>
      <w:r w:rsidRPr="005E061D">
        <w:rPr>
          <w:i/>
        </w:rPr>
        <w:t>Public Sector Employment and Management Act 1993</w:t>
      </w:r>
    </w:p>
    <w:p w14:paraId="5F0A5B42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Auditor-General's Office</w:t>
      </w:r>
    </w:p>
    <w:p w14:paraId="2B5BE000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Department of the Attorney-General and Justice</w:t>
      </w:r>
    </w:p>
    <w:p w14:paraId="7EAD1E7D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Department of the Chief Minister and Cabinet</w:t>
      </w:r>
    </w:p>
    <w:p w14:paraId="52778DFB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Department of the Legislative Assembly</w:t>
      </w:r>
    </w:p>
    <w:p w14:paraId="4F8EB7AA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Department of Corporate and Digital Development</w:t>
      </w:r>
    </w:p>
    <w:p w14:paraId="3128DAA9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Department of Education</w:t>
      </w:r>
    </w:p>
    <w:p w14:paraId="07596070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Department of Environment, Parks and Water Security</w:t>
      </w:r>
    </w:p>
    <w:p w14:paraId="0AD55067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Department of Health</w:t>
      </w:r>
    </w:p>
    <w:p w14:paraId="347A3D3C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Department of Industry, Tourism and Trade</w:t>
      </w:r>
    </w:p>
    <w:p w14:paraId="508BFB04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Department of Infrastructure, Planning and Logistics</w:t>
      </w:r>
    </w:p>
    <w:p w14:paraId="2529A897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Department of Territory Families, Housing and Communities</w:t>
      </w:r>
    </w:p>
    <w:p w14:paraId="4A355E0E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Department of Treasury and Finance</w:t>
      </w:r>
    </w:p>
    <w:p w14:paraId="7C661793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Land Development Corporation</w:t>
      </w:r>
    </w:p>
    <w:p w14:paraId="73A35018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Northern Territory Electoral Commission</w:t>
      </w:r>
    </w:p>
    <w:p w14:paraId="5B44A5EC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Northern Territory Emergency Service</w:t>
      </w:r>
    </w:p>
    <w:p w14:paraId="739E3CA7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Northern Territory Fire and Rescue Service</w:t>
      </w:r>
    </w:p>
    <w:p w14:paraId="1889BE6B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Office of the Independent Commissioner Against Corruption</w:t>
      </w:r>
    </w:p>
    <w:p w14:paraId="775ACA23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Ombudsman's Office</w:t>
      </w:r>
    </w:p>
    <w:p w14:paraId="7109948D" w14:textId="77777777" w:rsidR="000912B2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Police Civil Employment Unit</w:t>
      </w:r>
    </w:p>
    <w:p w14:paraId="1794DE89" w14:textId="77777777" w:rsidR="000912B2" w:rsidRPr="005E061D" w:rsidRDefault="000912B2" w:rsidP="00764E24">
      <w:pPr>
        <w:pStyle w:val="PartHeading"/>
        <w:widowControl/>
        <w:rPr>
          <w:i/>
        </w:rPr>
      </w:pPr>
      <w:r w:rsidRPr="005E061D">
        <w:t>Part 2</w:t>
      </w:r>
      <w:r w:rsidRPr="005E061D">
        <w:tab/>
        <w:t xml:space="preserve">Agencies for </w:t>
      </w:r>
      <w:r w:rsidRPr="005E061D">
        <w:rPr>
          <w:i/>
        </w:rPr>
        <w:t>Financial Management Act 1995</w:t>
      </w:r>
    </w:p>
    <w:p w14:paraId="4529E43E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Aboriginal Areas Protection Authority</w:t>
      </w:r>
    </w:p>
    <w:p w14:paraId="7325FA62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NT Home Ownership</w:t>
      </w:r>
    </w:p>
    <w:p w14:paraId="130375F8" w14:textId="77777777" w:rsidR="0073118A" w:rsidRPr="005E061D" w:rsidRDefault="0073118A" w:rsidP="00764E24">
      <w:pPr>
        <w:spacing w:after="120"/>
        <w:rPr>
          <w:color w:val="000000"/>
          <w:spacing w:val="-3"/>
        </w:rPr>
      </w:pPr>
      <w:r w:rsidRPr="005E061D">
        <w:rPr>
          <w:color w:val="000000"/>
          <w:spacing w:val="-3"/>
        </w:rPr>
        <w:t>Northern Territory Police, Fire and Emergency Services</w:t>
      </w:r>
    </w:p>
    <w:p w14:paraId="06D16205" w14:textId="77777777" w:rsidR="000912B2" w:rsidRPr="005E061D" w:rsidRDefault="0073118A" w:rsidP="00764E24">
      <w:pPr>
        <w:spacing w:after="120"/>
        <w:jc w:val="left"/>
        <w:sectPr w:rsidR="000912B2" w:rsidRPr="005E061D" w:rsidSect="002F011A">
          <w:pgSz w:w="11907" w:h="16840"/>
          <w:pgMar w:top="1440" w:right="1797" w:bottom="1440" w:left="1797" w:header="720" w:footer="720" w:gutter="0"/>
          <w:cols w:space="720"/>
          <w:docGrid w:linePitch="326"/>
        </w:sectPr>
      </w:pPr>
      <w:r w:rsidRPr="005E061D">
        <w:rPr>
          <w:color w:val="000000"/>
          <w:spacing w:val="-3"/>
        </w:rPr>
        <w:t>Northern Territory Treasury Corporation</w:t>
      </w:r>
    </w:p>
    <w:p w14:paraId="29AA12C3" w14:textId="77777777" w:rsidR="00145C21" w:rsidRPr="005E061D" w:rsidRDefault="00DC12BC" w:rsidP="00145C21">
      <w:pPr>
        <w:pStyle w:val="ChapterHeading"/>
        <w:widowControl/>
      </w:pPr>
      <w:r w:rsidRPr="005E061D">
        <w:lastRenderedPageBreak/>
        <w:t>Schedule 2</w:t>
      </w:r>
      <w:r w:rsidRPr="005E061D">
        <w:tab/>
      </w:r>
      <w:r w:rsidR="00145C21" w:rsidRPr="005E061D">
        <w:t xml:space="preserve">Allocation </w:t>
      </w:r>
      <w:r w:rsidRPr="005E061D">
        <w:t>of administration of Acts and responsibility for areas</w:t>
      </w:r>
      <w:r w:rsidR="00145C21" w:rsidRPr="005E061D">
        <w:t xml:space="preserve"> or activities</w:t>
      </w:r>
      <w:r w:rsidRPr="005E061D">
        <w:t xml:space="preserve"> of government</w:t>
      </w:r>
      <w:r w:rsidR="00145C21" w:rsidRPr="005E061D">
        <w:t xml:space="preserve"> and government authorities or entities</w:t>
      </w:r>
    </w:p>
    <w:p w14:paraId="7C9E9E79" w14:textId="77777777" w:rsidR="00DC12BC" w:rsidRPr="005E061D" w:rsidRDefault="00DC12BC" w:rsidP="00764E24">
      <w:pPr>
        <w:pStyle w:val="PartHeading"/>
        <w:widowControl/>
      </w:pPr>
      <w:bookmarkStart w:id="1" w:name="Chief_Minister"/>
      <w:r w:rsidRPr="005E061D">
        <w:t>Chief Minister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8"/>
        <w:gridCol w:w="4155"/>
      </w:tblGrid>
      <w:tr w:rsidR="00B74444" w:rsidRPr="005E061D" w14:paraId="6A75F504" w14:textId="77777777" w:rsidTr="00B74444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"/>
          <w:p w14:paraId="6C328DC7" w14:textId="77777777" w:rsidR="00B74444" w:rsidRPr="005E061D" w:rsidRDefault="00B74444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B74444" w:rsidRPr="005E061D" w14:paraId="20FF35BA" w14:textId="77777777" w:rsidTr="00B74444">
        <w:tc>
          <w:tcPr>
            <w:tcW w:w="4264" w:type="dxa"/>
            <w:hideMark/>
          </w:tcPr>
          <w:p w14:paraId="4A457FAE" w14:textId="20677904" w:rsid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Assembly Members and Statutory Officers (Remuneration and Other Entitlements) Act 2006</w:t>
            </w:r>
          </w:p>
          <w:p w14:paraId="3C9A5E67" w14:textId="5DE885E5" w:rsidR="003E5D74" w:rsidRPr="005E061D" w:rsidRDefault="003E5D74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Assembly Members' Remuneration (Basic Salary) Act 2022</w:t>
            </w:r>
          </w:p>
          <w:p w14:paraId="67401F42" w14:textId="77777777" w:rsidR="0073118A" w:rsidRPr="005E061D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Essential Goods and Services Act</w:t>
            </w:r>
            <w:r w:rsidR="00D314CA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1981</w:t>
            </w:r>
          </w:p>
          <w:p w14:paraId="21FC1A25" w14:textId="77777777" w:rsidR="0073118A" w:rsidRPr="005E061D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Flag and Emblem Act 1985</w:t>
            </w:r>
          </w:p>
          <w:p w14:paraId="5F83B7E2" w14:textId="77777777" w:rsidR="0073118A" w:rsidRPr="005E061D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Inquiries Act 1945</w:t>
            </w:r>
          </w:p>
          <w:p w14:paraId="5B324D04" w14:textId="77777777" w:rsidR="0073118A" w:rsidRPr="005E061D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Interpretation Act 1978</w:t>
            </w:r>
          </w:p>
          <w:p w14:paraId="33C16C38" w14:textId="77777777" w:rsidR="00C601D5" w:rsidRPr="005E061D" w:rsidRDefault="00C601D5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Jabiru Town Development Repeal Act 2021</w:t>
            </w:r>
          </w:p>
          <w:p w14:paraId="1E616B0D" w14:textId="4561CD3B" w:rsidR="0073118A" w:rsidRPr="005E061D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Public Information Act 2010</w:t>
            </w:r>
          </w:p>
          <w:p w14:paraId="1A5488DF" w14:textId="77777777" w:rsidR="0073118A" w:rsidRPr="005E061D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Referendums Act 1998</w:t>
            </w:r>
          </w:p>
          <w:p w14:paraId="3813A0DD" w14:textId="77777777" w:rsidR="0073118A" w:rsidRPr="005E061D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Succession to the Crown (Request) (National Uniform Legislation) Act</w:t>
            </w:r>
            <w:r w:rsidR="00CA1D54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2013</w:t>
            </w:r>
          </w:p>
          <w:p w14:paraId="640F0D8F" w14:textId="77777777" w:rsidR="0073118A" w:rsidRPr="005E061D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Transfer of Powers Act 1978</w:t>
            </w:r>
          </w:p>
          <w:p w14:paraId="30880788" w14:textId="77777777" w:rsidR="0073118A" w:rsidRPr="005E061D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Transfer of Powers (Further Provisions) Act 1978</w:t>
            </w:r>
          </w:p>
          <w:p w14:paraId="6D95CB6A" w14:textId="77777777" w:rsidR="00B74444" w:rsidRPr="005E061D" w:rsidRDefault="0073118A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Transfer of Powers (Self</w:t>
            </w:r>
            <w:r w:rsidR="00365E11" w:rsidRPr="005E061D">
              <w:rPr>
                <w:i/>
                <w:color w:val="000000"/>
                <w:spacing w:val="-3"/>
              </w:rPr>
              <w:noBreakHyphen/>
            </w:r>
            <w:r w:rsidRPr="005E061D">
              <w:rPr>
                <w:i/>
                <w:color w:val="000000"/>
                <w:spacing w:val="-3"/>
              </w:rPr>
              <w:t>Government) Act 1978</w:t>
            </w:r>
          </w:p>
        </w:tc>
        <w:tc>
          <w:tcPr>
            <w:tcW w:w="4264" w:type="dxa"/>
            <w:hideMark/>
          </w:tcPr>
          <w:p w14:paraId="26A987A3" w14:textId="16B489C6" w:rsidR="00D9278E" w:rsidRPr="005E061D" w:rsidRDefault="0073118A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Remuneration Tribunal</w:t>
            </w:r>
          </w:p>
          <w:p w14:paraId="50C541DE" w14:textId="77777777" w:rsidR="0073118A" w:rsidRPr="005E061D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Cabinet and Executive Council services</w:t>
            </w:r>
          </w:p>
          <w:p w14:paraId="3A7CD0B1" w14:textId="77777777" w:rsidR="0073118A" w:rsidRPr="005E061D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Coordination and development of government policy</w:t>
            </w:r>
          </w:p>
          <w:p w14:paraId="615EF77B" w14:textId="77777777" w:rsidR="0073118A" w:rsidRPr="005E061D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Coordination of government administration and activities</w:t>
            </w:r>
          </w:p>
          <w:p w14:paraId="13491A14" w14:textId="77777777" w:rsidR="0073118A" w:rsidRPr="005E061D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Coordination of intergovernmental relations (except financial relations)</w:t>
            </w:r>
          </w:p>
          <w:p w14:paraId="767A366C" w14:textId="77777777" w:rsidR="0073118A" w:rsidRPr="005E061D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Economic development, including regional and Aboriginal economic development</w:t>
            </w:r>
          </w:p>
          <w:p w14:paraId="4986C02D" w14:textId="77777777" w:rsidR="0073118A" w:rsidRPr="005E061D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Economic policy</w:t>
            </w:r>
          </w:p>
          <w:p w14:paraId="51874A66" w14:textId="77777777" w:rsidR="0041229F" w:rsidRPr="005E061D" w:rsidRDefault="0041229F" w:rsidP="0041229F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Investment attraction</w:t>
            </w:r>
          </w:p>
          <w:p w14:paraId="4E3E12E8" w14:textId="77777777" w:rsidR="00333675" w:rsidRPr="005E061D" w:rsidRDefault="0041229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Investment promotion and market engagement</w:t>
            </w:r>
          </w:p>
          <w:p w14:paraId="3E681EAE" w14:textId="77777777" w:rsidR="0073118A" w:rsidRPr="005E061D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Obtaining information from, and directing work to be done by, Agencies on behalf of the Chief Minister and Cabinet</w:t>
            </w:r>
          </w:p>
          <w:p w14:paraId="3B6DCF3B" w14:textId="77777777" w:rsidR="0073118A" w:rsidRPr="005E061D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Parliamentary Counsel and legislative drafting</w:t>
            </w:r>
          </w:p>
          <w:p w14:paraId="7EB3D1FD" w14:textId="77777777" w:rsidR="0073118A" w:rsidRPr="005E061D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Protocol</w:t>
            </w:r>
          </w:p>
          <w:p w14:paraId="538BC2A8" w14:textId="77777777" w:rsidR="0073118A" w:rsidRPr="005E061D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Regional development, including leadership and coordination of government policy and activities</w:t>
            </w:r>
          </w:p>
          <w:p w14:paraId="33B788AA" w14:textId="77777777" w:rsidR="0073118A" w:rsidRPr="005E061D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Royal Commissions and inquiries</w:t>
            </w:r>
          </w:p>
          <w:p w14:paraId="2302AF3C" w14:textId="77777777" w:rsidR="0073118A" w:rsidRPr="005E061D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Security and emergency recovery</w:t>
            </w:r>
          </w:p>
          <w:p w14:paraId="39096398" w14:textId="77777777" w:rsidR="0073118A" w:rsidRPr="005E061D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Social policy</w:t>
            </w:r>
          </w:p>
          <w:p w14:paraId="383E8D0B" w14:textId="77777777" w:rsidR="0073118A" w:rsidRPr="005E061D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Statehood</w:t>
            </w:r>
          </w:p>
          <w:p w14:paraId="52B5BC22" w14:textId="20A23C4B" w:rsidR="00E75A2C" w:rsidRPr="005E061D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Strategic communications</w:t>
            </w:r>
          </w:p>
        </w:tc>
      </w:tr>
    </w:tbl>
    <w:p w14:paraId="79BCDE15" w14:textId="77777777" w:rsidR="00F24E3F" w:rsidRPr="005E061D" w:rsidRDefault="00F24E3F" w:rsidP="00764E24"/>
    <w:tbl>
      <w:tblPr>
        <w:tblW w:w="0" w:type="auto"/>
        <w:tblLook w:val="04A0" w:firstRow="1" w:lastRow="0" w:firstColumn="1" w:lastColumn="0" w:noHBand="0" w:noVBand="1"/>
      </w:tblPr>
      <w:tblGrid>
        <w:gridCol w:w="4160"/>
        <w:gridCol w:w="4153"/>
      </w:tblGrid>
      <w:tr w:rsidR="00F24E3F" w:rsidRPr="005E061D" w14:paraId="7D7353A4" w14:textId="77777777" w:rsidTr="00722631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A0D0B3" w14:textId="77777777" w:rsidR="00F24E3F" w:rsidRPr="005E061D" w:rsidRDefault="0073118A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the Legislative Assembly</w:t>
            </w:r>
          </w:p>
        </w:tc>
      </w:tr>
      <w:tr w:rsidR="00F24E3F" w:rsidRPr="005E061D" w14:paraId="38B30772" w14:textId="77777777" w:rsidTr="00D9278E">
        <w:trPr>
          <w:trHeight w:val="863"/>
        </w:trPr>
        <w:tc>
          <w:tcPr>
            <w:tcW w:w="4264" w:type="dxa"/>
            <w:hideMark/>
          </w:tcPr>
          <w:p w14:paraId="4C5CBB01" w14:textId="77777777" w:rsidR="0073118A" w:rsidRPr="005E061D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Constitutional Convention (Election) Act 2011</w:t>
            </w:r>
          </w:p>
          <w:p w14:paraId="1C7EFC18" w14:textId="77777777" w:rsidR="0073118A" w:rsidRPr="005E061D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Legislative Assembly Members (Miscellaneous Provisions) Act 1987</w:t>
            </w:r>
          </w:p>
          <w:p w14:paraId="4E99D951" w14:textId="77777777" w:rsidR="0073118A" w:rsidRPr="005E061D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Legislative Assembly (Disclosure of Interests) Act 2008</w:t>
            </w:r>
          </w:p>
          <w:p w14:paraId="7F32E5E4" w14:textId="77777777" w:rsidR="0073118A" w:rsidRPr="005E061D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Legislative Assembly (Members' Code of Conduct and Ethical Standards) Act 2008</w:t>
            </w:r>
          </w:p>
          <w:p w14:paraId="5EAA6A7D" w14:textId="77777777" w:rsidR="0073118A" w:rsidRPr="005E061D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Legislative Assembly (Powers and Privileges) Act 1992</w:t>
            </w:r>
          </w:p>
          <w:p w14:paraId="4AC4379E" w14:textId="77777777" w:rsidR="00F24E3F" w:rsidRPr="005E061D" w:rsidRDefault="0073118A" w:rsidP="00CA1D5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Legislative Assembly (Security) Act</w:t>
            </w:r>
            <w:r w:rsidR="00CA1D54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1998</w:t>
            </w:r>
          </w:p>
        </w:tc>
        <w:tc>
          <w:tcPr>
            <w:tcW w:w="4264" w:type="dxa"/>
            <w:hideMark/>
          </w:tcPr>
          <w:p w14:paraId="64968C0D" w14:textId="77777777" w:rsidR="00F24E3F" w:rsidRPr="005E061D" w:rsidRDefault="0073118A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Legislative Assembly</w:t>
            </w:r>
          </w:p>
          <w:p w14:paraId="7E87BEE3" w14:textId="77777777" w:rsidR="00F24E3F" w:rsidRPr="005E061D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Constitutional conventions</w:t>
            </w:r>
          </w:p>
        </w:tc>
      </w:tr>
    </w:tbl>
    <w:p w14:paraId="4731795B" w14:textId="77777777" w:rsidR="00F24E3F" w:rsidRPr="005E061D" w:rsidRDefault="00F24E3F" w:rsidP="00764E24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E15AE0" w:rsidRPr="005E061D" w14:paraId="13219039" w14:textId="77777777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0962D6" w14:textId="77777777" w:rsidR="00E15AE0" w:rsidRPr="005E061D" w:rsidRDefault="00E15A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Auditor-General's Office</w:t>
            </w:r>
          </w:p>
        </w:tc>
      </w:tr>
      <w:tr w:rsidR="00E15AE0" w:rsidRPr="005E061D" w14:paraId="5054BC4D" w14:textId="77777777" w:rsidTr="00D17743">
        <w:trPr>
          <w:trHeight w:val="863"/>
        </w:trPr>
        <w:tc>
          <w:tcPr>
            <w:tcW w:w="4264" w:type="dxa"/>
            <w:hideMark/>
          </w:tcPr>
          <w:p w14:paraId="09A6A471" w14:textId="77777777" w:rsidR="00E15AE0" w:rsidRPr="005E061D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Audit Act 1995</w:t>
            </w:r>
          </w:p>
        </w:tc>
        <w:tc>
          <w:tcPr>
            <w:tcW w:w="4264" w:type="dxa"/>
            <w:hideMark/>
          </w:tcPr>
          <w:p w14:paraId="58FF2C56" w14:textId="77777777" w:rsidR="00E15AE0" w:rsidRPr="005E061D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Audit</w:t>
            </w:r>
          </w:p>
        </w:tc>
      </w:tr>
    </w:tbl>
    <w:p w14:paraId="5DC8C6BD" w14:textId="77777777" w:rsidR="00E15AE0" w:rsidRPr="005E061D" w:rsidRDefault="00E15AE0" w:rsidP="00764E24"/>
    <w:tbl>
      <w:tblPr>
        <w:tblW w:w="0" w:type="auto"/>
        <w:tblLook w:val="04A0" w:firstRow="1" w:lastRow="0" w:firstColumn="1" w:lastColumn="0" w:noHBand="0" w:noVBand="1"/>
      </w:tblPr>
      <w:tblGrid>
        <w:gridCol w:w="4156"/>
        <w:gridCol w:w="4157"/>
      </w:tblGrid>
      <w:tr w:rsidR="00E15AE0" w:rsidRPr="005E061D" w14:paraId="2E8DB9BB" w14:textId="77777777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7D28A8" w14:textId="77777777" w:rsidR="00E15AE0" w:rsidRPr="005E061D" w:rsidRDefault="00E15A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Northern Territory Electoral Commission</w:t>
            </w:r>
          </w:p>
        </w:tc>
      </w:tr>
      <w:tr w:rsidR="00E15AE0" w:rsidRPr="005E061D" w14:paraId="5925DBD4" w14:textId="77777777" w:rsidTr="00D17743">
        <w:trPr>
          <w:trHeight w:val="863"/>
        </w:trPr>
        <w:tc>
          <w:tcPr>
            <w:tcW w:w="4264" w:type="dxa"/>
            <w:hideMark/>
          </w:tcPr>
          <w:p w14:paraId="0E1B08CA" w14:textId="77777777" w:rsidR="00E15AE0" w:rsidRPr="005E061D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Electoral Act 2004</w:t>
            </w:r>
          </w:p>
        </w:tc>
        <w:tc>
          <w:tcPr>
            <w:tcW w:w="4264" w:type="dxa"/>
            <w:hideMark/>
          </w:tcPr>
          <w:p w14:paraId="3E2CD64B" w14:textId="77777777" w:rsidR="00E15AE0" w:rsidRPr="005E061D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Elections and electoral matters</w:t>
            </w:r>
          </w:p>
        </w:tc>
      </w:tr>
    </w:tbl>
    <w:p w14:paraId="1C6F3307" w14:textId="77777777" w:rsidR="00E15AE0" w:rsidRPr="005E061D" w:rsidRDefault="00E15AE0" w:rsidP="00764E24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E15AE0" w:rsidRPr="005E061D" w14:paraId="7459C747" w14:textId="77777777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05534E" w14:textId="77777777" w:rsidR="00E15AE0" w:rsidRPr="005E061D" w:rsidRDefault="00E15A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Office of the Independent Commissioner Against Corruption</w:t>
            </w:r>
          </w:p>
        </w:tc>
      </w:tr>
      <w:tr w:rsidR="00E15AE0" w:rsidRPr="005E061D" w14:paraId="4A7D2015" w14:textId="77777777" w:rsidTr="00D17743">
        <w:trPr>
          <w:trHeight w:val="863"/>
        </w:trPr>
        <w:tc>
          <w:tcPr>
            <w:tcW w:w="4264" w:type="dxa"/>
            <w:hideMark/>
          </w:tcPr>
          <w:p w14:paraId="333ED705" w14:textId="77777777" w:rsidR="00E15AE0" w:rsidRPr="005E061D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Independent Commissioner Against Corruption Act 2017</w:t>
            </w:r>
          </w:p>
        </w:tc>
        <w:tc>
          <w:tcPr>
            <w:tcW w:w="4264" w:type="dxa"/>
            <w:hideMark/>
          </w:tcPr>
          <w:p w14:paraId="0CCBA7C5" w14:textId="77777777" w:rsidR="00E15AE0" w:rsidRPr="005E061D" w:rsidRDefault="00E15AE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Integrity</w:t>
            </w:r>
          </w:p>
          <w:p w14:paraId="7BEFF8F2" w14:textId="77777777" w:rsidR="00E15AE0" w:rsidRPr="005E061D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Public interest disclosures</w:t>
            </w:r>
          </w:p>
          <w:p w14:paraId="402E4796" w14:textId="77777777" w:rsidR="00E15AE0" w:rsidRPr="005E061D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proofErr w:type="spellStart"/>
            <w:r w:rsidRPr="005E061D">
              <w:rPr>
                <w:color w:val="000000"/>
                <w:spacing w:val="-3"/>
              </w:rPr>
              <w:t>Whistleblower</w:t>
            </w:r>
            <w:proofErr w:type="spellEnd"/>
            <w:r w:rsidRPr="005E061D">
              <w:rPr>
                <w:color w:val="000000"/>
                <w:spacing w:val="-3"/>
              </w:rPr>
              <w:t xml:space="preserve"> protection</w:t>
            </w:r>
          </w:p>
        </w:tc>
      </w:tr>
    </w:tbl>
    <w:p w14:paraId="3D449042" w14:textId="77777777" w:rsidR="00E15AE0" w:rsidRPr="005E061D" w:rsidRDefault="00E15AE0" w:rsidP="00764E24"/>
    <w:tbl>
      <w:tblPr>
        <w:tblW w:w="0" w:type="auto"/>
        <w:tblLook w:val="04A0" w:firstRow="1" w:lastRow="0" w:firstColumn="1" w:lastColumn="0" w:noHBand="0" w:noVBand="1"/>
      </w:tblPr>
      <w:tblGrid>
        <w:gridCol w:w="4155"/>
        <w:gridCol w:w="4158"/>
      </w:tblGrid>
      <w:tr w:rsidR="00E15AE0" w:rsidRPr="005E061D" w14:paraId="7B236249" w14:textId="77777777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5F0A86" w14:textId="77777777" w:rsidR="00E15AE0" w:rsidRPr="005E061D" w:rsidRDefault="00E15A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Ombudsman's Office</w:t>
            </w:r>
          </w:p>
        </w:tc>
      </w:tr>
      <w:tr w:rsidR="00E15AE0" w:rsidRPr="005E061D" w14:paraId="0A71CD2D" w14:textId="77777777" w:rsidTr="00D17743">
        <w:tc>
          <w:tcPr>
            <w:tcW w:w="4264" w:type="dxa"/>
            <w:hideMark/>
          </w:tcPr>
          <w:p w14:paraId="177E7FC9" w14:textId="77777777" w:rsidR="00E15AE0" w:rsidRPr="005E061D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Information Act 2002 </w:t>
            </w:r>
            <w:r w:rsidRPr="005E061D">
              <w:rPr>
                <w:color w:val="000000"/>
                <w:spacing w:val="-3"/>
              </w:rPr>
              <w:t>(Parts 6 and 7, except sections 98(1) to (3), (5) and</w:t>
            </w:r>
            <w:r w:rsidR="00D314CA" w:rsidRPr="005E061D">
              <w:rPr>
                <w:color w:val="000000"/>
                <w:spacing w:val="-3"/>
              </w:rPr>
              <w:t> </w:t>
            </w:r>
            <w:r w:rsidRPr="005E061D">
              <w:rPr>
                <w:color w:val="000000"/>
                <w:spacing w:val="-3"/>
              </w:rPr>
              <w:t>(6) and 99)</w:t>
            </w:r>
          </w:p>
          <w:p w14:paraId="6AF8FFD5" w14:textId="77777777" w:rsidR="00E15AE0" w:rsidRPr="005E061D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Ombudsman Act 2009</w:t>
            </w:r>
          </w:p>
        </w:tc>
        <w:tc>
          <w:tcPr>
            <w:tcW w:w="4264" w:type="dxa"/>
            <w:hideMark/>
          </w:tcPr>
          <w:p w14:paraId="6D7B88F6" w14:textId="77777777" w:rsidR="00E15AE0" w:rsidRPr="005E061D" w:rsidRDefault="00E15AE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Ombudsman for the Northern Territory</w:t>
            </w:r>
          </w:p>
          <w:p w14:paraId="37422580" w14:textId="77777777" w:rsidR="00E15AE0" w:rsidRPr="005E061D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Freedom of information</w:t>
            </w:r>
          </w:p>
          <w:p w14:paraId="7FA57B22" w14:textId="77777777" w:rsidR="00E15AE0" w:rsidRPr="005E061D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Privacy</w:t>
            </w:r>
          </w:p>
        </w:tc>
      </w:tr>
    </w:tbl>
    <w:p w14:paraId="4AD8FAB5" w14:textId="77777777" w:rsidR="00E15AE0" w:rsidRPr="005E061D" w:rsidRDefault="00E15AE0" w:rsidP="00764E24"/>
    <w:p w14:paraId="0116D6E9" w14:textId="77777777" w:rsidR="00BC5EDC" w:rsidRPr="005E061D" w:rsidRDefault="00BC5EDC" w:rsidP="00BC5EDC">
      <w:pPr>
        <w:pStyle w:val="PartHeading"/>
        <w:widowControl/>
      </w:pPr>
      <w:bookmarkStart w:id="2" w:name="Health"/>
      <w:r w:rsidRPr="005E061D">
        <w:lastRenderedPageBreak/>
        <w:t>Minister for Health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0"/>
        <w:gridCol w:w="4153"/>
      </w:tblGrid>
      <w:tr w:rsidR="00BC5EDC" w:rsidRPr="005E061D" w14:paraId="6EFA14B5" w14:textId="77777777" w:rsidTr="00BC5ED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"/>
          <w:p w14:paraId="643F645C" w14:textId="77777777" w:rsidR="00BC5EDC" w:rsidRPr="005E061D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Health</w:t>
            </w:r>
          </w:p>
        </w:tc>
      </w:tr>
      <w:tr w:rsidR="00BC5EDC" w:rsidRPr="005E061D" w14:paraId="3AF4E34E" w14:textId="77777777" w:rsidTr="00BC5EDC">
        <w:tc>
          <w:tcPr>
            <w:tcW w:w="4264" w:type="dxa"/>
            <w:hideMark/>
          </w:tcPr>
          <w:p w14:paraId="0AF94FA7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Alcohol Harm Reduction Act 2017</w:t>
            </w:r>
          </w:p>
          <w:p w14:paraId="197182BA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Cancer (Registration) Act 2009</w:t>
            </w:r>
          </w:p>
          <w:p w14:paraId="32B0D0DE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Disability Services Act 1993 </w:t>
            </w:r>
            <w:r w:rsidRPr="005E061D">
              <w:rPr>
                <w:color w:val="000000"/>
                <w:spacing w:val="-3"/>
              </w:rPr>
              <w:t>(Parts 3 to 7)</w:t>
            </w:r>
          </w:p>
          <w:p w14:paraId="4449B070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Emergency Medical Operations Act 1973</w:t>
            </w:r>
          </w:p>
          <w:p w14:paraId="5A027FB8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Food Act 2004</w:t>
            </w:r>
          </w:p>
          <w:p w14:paraId="2CEA972D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Health Practitioners Act 2004 </w:t>
            </w:r>
            <w:r w:rsidRPr="005E061D">
              <w:rPr>
                <w:color w:val="000000"/>
                <w:spacing w:val="-3"/>
              </w:rPr>
              <w:t>(except Part 3)</w:t>
            </w:r>
          </w:p>
          <w:p w14:paraId="3EB67150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Health Practitioner Regulation (National Uniform Legislation) Act 2010</w:t>
            </w:r>
          </w:p>
          <w:p w14:paraId="7825ED57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Health Service Act 2021</w:t>
            </w:r>
          </w:p>
          <w:p w14:paraId="620F164B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Medical Services Act 1982</w:t>
            </w:r>
          </w:p>
          <w:p w14:paraId="77D72677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Medicines, Poisons and Therapeutic Goods Act 2012</w:t>
            </w:r>
          </w:p>
          <w:p w14:paraId="13EBA0AA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National Disability Insurance Scheme (Authorisations) Act 2019</w:t>
            </w:r>
          </w:p>
          <w:p w14:paraId="517F4FEE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National Health Funding Pool and Administration (National Uniform Legislation) Act 2012</w:t>
            </w:r>
          </w:p>
          <w:p w14:paraId="1C2A43D1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Notifiable Diseases Act 1981</w:t>
            </w:r>
          </w:p>
          <w:p w14:paraId="1C78610D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Private Hospitals Act 1981</w:t>
            </w:r>
          </w:p>
          <w:p w14:paraId="512FE512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Public and Environmental Health Act 2011</w:t>
            </w:r>
          </w:p>
          <w:p w14:paraId="3573C9F8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Radiation Protection Act 2004</w:t>
            </w:r>
          </w:p>
          <w:p w14:paraId="3617EE2F" w14:textId="77777777" w:rsidR="00CC4635" w:rsidRDefault="00CC4635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Surrogacy Act 2022</w:t>
            </w:r>
          </w:p>
          <w:p w14:paraId="4F1958AA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Termination of Pregnancy Law Reform Act 2017</w:t>
            </w:r>
          </w:p>
          <w:p w14:paraId="1A6B5890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Tobacco Control Act 2002 </w:t>
            </w:r>
            <w:r w:rsidRPr="005E061D">
              <w:rPr>
                <w:color w:val="000000"/>
                <w:spacing w:val="-3"/>
              </w:rPr>
              <w:t>(except provisions about smoking in liquor licensed premises, licensing and enforcement)</w:t>
            </w:r>
          </w:p>
          <w:p w14:paraId="233147E2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Transplantation and Anatomy Act 1979</w:t>
            </w:r>
          </w:p>
          <w:p w14:paraId="349F6C17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Volatile Substance Abuse Prevention Act 2005</w:t>
            </w:r>
          </w:p>
          <w:p w14:paraId="630270AA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lastRenderedPageBreak/>
              <w:t>Water Supply and Sewerage Services Act 2000</w:t>
            </w:r>
            <w:r w:rsidRPr="005E061D">
              <w:rPr>
                <w:color w:val="000000"/>
                <w:spacing w:val="-3"/>
              </w:rPr>
              <w:t xml:space="preserve"> (sections 46, 49(3) and 50(2))</w:t>
            </w:r>
          </w:p>
        </w:tc>
        <w:tc>
          <w:tcPr>
            <w:tcW w:w="4264" w:type="dxa"/>
            <w:hideMark/>
          </w:tcPr>
          <w:p w14:paraId="6FA92071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lastRenderedPageBreak/>
              <w:t>Alcohol and other drug services</w:t>
            </w:r>
          </w:p>
          <w:p w14:paraId="464E8477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Alcohol management plans</w:t>
            </w:r>
          </w:p>
          <w:p w14:paraId="4D3C94FC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Alcohol treatment and rehabilitation</w:t>
            </w:r>
          </w:p>
          <w:p w14:paraId="282C5387" w14:textId="77777777" w:rsidR="00E75A2C" w:rsidRPr="005E061D" w:rsidRDefault="00E75A2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Establishment of a National Resilience Centre</w:t>
            </w:r>
          </w:p>
          <w:p w14:paraId="478D1C90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Forensic disability services</w:t>
            </w:r>
          </w:p>
          <w:p w14:paraId="0B8D94D6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Health (including hospital and medical services)</w:t>
            </w:r>
          </w:p>
          <w:p w14:paraId="51938505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 xml:space="preserve">Human quarantine </w:t>
            </w:r>
          </w:p>
          <w:p w14:paraId="23630243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Morgues (Northern Territory wide)</w:t>
            </w:r>
          </w:p>
          <w:p w14:paraId="285A77F8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Public health</w:t>
            </w:r>
          </w:p>
          <w:p w14:paraId="31B91E57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Restrictive Practices Authorisation Unit</w:t>
            </w:r>
          </w:p>
          <w:p w14:paraId="25CDC0C1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Services to people who are aged</w:t>
            </w:r>
          </w:p>
          <w:p w14:paraId="61687B16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Sexual assault services</w:t>
            </w:r>
          </w:p>
          <w:p w14:paraId="0046E612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Water quality</w:t>
            </w:r>
          </w:p>
        </w:tc>
      </w:tr>
    </w:tbl>
    <w:p w14:paraId="5FC10BF7" w14:textId="77777777" w:rsidR="00BC5EDC" w:rsidRPr="005E061D" w:rsidRDefault="00BC5EDC" w:rsidP="00BC5EDC"/>
    <w:tbl>
      <w:tblPr>
        <w:tblW w:w="0" w:type="auto"/>
        <w:tblLook w:val="04A0" w:firstRow="1" w:lastRow="0" w:firstColumn="1" w:lastColumn="0" w:noHBand="0" w:noVBand="1"/>
      </w:tblPr>
      <w:tblGrid>
        <w:gridCol w:w="4156"/>
        <w:gridCol w:w="4157"/>
      </w:tblGrid>
      <w:tr w:rsidR="00BC5EDC" w:rsidRPr="005E061D" w14:paraId="4D9329A1" w14:textId="77777777" w:rsidTr="009257AE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F4E8C9" w14:textId="77777777" w:rsidR="00BC5EDC" w:rsidRPr="005E061D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BC5EDC" w:rsidRPr="005E061D" w14:paraId="575FF9EB" w14:textId="77777777" w:rsidTr="009257AE">
        <w:tc>
          <w:tcPr>
            <w:tcW w:w="4156" w:type="dxa"/>
            <w:hideMark/>
          </w:tcPr>
          <w:p w14:paraId="21B0F1B0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Menzies School of Health Research Act 1985</w:t>
            </w:r>
          </w:p>
        </w:tc>
        <w:tc>
          <w:tcPr>
            <w:tcW w:w="4157" w:type="dxa"/>
            <w:hideMark/>
          </w:tcPr>
          <w:p w14:paraId="1C34AB81" w14:textId="77777777" w:rsidR="00BC5EDC" w:rsidRPr="005E061D" w:rsidRDefault="00BC5EDC" w:rsidP="00BC5ED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Menzies School of Health Research</w:t>
            </w:r>
          </w:p>
          <w:p w14:paraId="2BA4410A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University medical education and research</w:t>
            </w:r>
          </w:p>
        </w:tc>
      </w:tr>
    </w:tbl>
    <w:p w14:paraId="18038BAF" w14:textId="77777777" w:rsidR="009257AE" w:rsidRPr="005E061D" w:rsidRDefault="009257AE" w:rsidP="009257AE"/>
    <w:p w14:paraId="5B126DD9" w14:textId="1A1F1678" w:rsidR="00BC5EDC" w:rsidRDefault="00BC5EDC" w:rsidP="00BC5EDC">
      <w:pPr>
        <w:pStyle w:val="PartHeading"/>
        <w:widowControl/>
      </w:pPr>
      <w:bookmarkStart w:id="3" w:name="Alcohol_Policy"/>
      <w:r w:rsidRPr="005E061D">
        <w:t>Minister for Alcohol Policy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CB2711" w:rsidRPr="005E061D" w14:paraId="4B88BDE2" w14:textId="77777777" w:rsidTr="00CB2711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6A7148" w14:textId="77777777" w:rsidR="00CB2711" w:rsidRPr="005E061D" w:rsidRDefault="00CB2711" w:rsidP="00CB2711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CB2711" w:rsidRPr="005E061D" w14:paraId="45941B59" w14:textId="77777777" w:rsidTr="00CB2711">
        <w:trPr>
          <w:trHeight w:val="863"/>
        </w:trPr>
        <w:tc>
          <w:tcPr>
            <w:tcW w:w="4264" w:type="dxa"/>
          </w:tcPr>
          <w:p w14:paraId="57E96210" w14:textId="77777777" w:rsidR="00CB2711" w:rsidRPr="005E061D" w:rsidRDefault="00CB2711" w:rsidP="00CB2711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Liquor Commission Act 2018</w:t>
            </w:r>
          </w:p>
        </w:tc>
        <w:tc>
          <w:tcPr>
            <w:tcW w:w="4264" w:type="dxa"/>
          </w:tcPr>
          <w:p w14:paraId="2F63ED49" w14:textId="77777777" w:rsidR="00CB2711" w:rsidRDefault="00CB2711" w:rsidP="00CB2711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Liquor Commission</w:t>
            </w:r>
          </w:p>
          <w:p w14:paraId="2792CB75" w14:textId="77777777" w:rsidR="00CB2711" w:rsidRPr="005E061D" w:rsidRDefault="00CB2711" w:rsidP="00CB2711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Alcohol policy (except liquor regulation and compliance)</w:t>
            </w:r>
          </w:p>
        </w:tc>
      </w:tr>
    </w:tbl>
    <w:p w14:paraId="35ADCB7E" w14:textId="77777777" w:rsidR="00CB2711" w:rsidRPr="00CB2711" w:rsidRDefault="00CB2711" w:rsidP="00CB2711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BC5EDC" w:rsidRPr="005E061D" w14:paraId="265DE975" w14:textId="77777777" w:rsidTr="00BC5EDC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"/>
          <w:p w14:paraId="6D0CFD4A" w14:textId="77777777" w:rsidR="00BC5EDC" w:rsidRPr="005E061D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BC5EDC" w:rsidRPr="005E061D" w14:paraId="746C7EA7" w14:textId="77777777" w:rsidTr="00BC5EDC">
        <w:tc>
          <w:tcPr>
            <w:tcW w:w="4154" w:type="dxa"/>
            <w:hideMark/>
          </w:tcPr>
          <w:p w14:paraId="430ED10A" w14:textId="04FCACEC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Liquor Act 2019</w:t>
            </w:r>
          </w:p>
        </w:tc>
        <w:tc>
          <w:tcPr>
            <w:tcW w:w="4159" w:type="dxa"/>
            <w:hideMark/>
          </w:tcPr>
          <w:p w14:paraId="2D641AFF" w14:textId="24A9B2CB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Liquor</w:t>
            </w:r>
            <w:r w:rsidR="00BF288A">
              <w:rPr>
                <w:color w:val="000000"/>
                <w:spacing w:val="-3"/>
              </w:rPr>
              <w:t xml:space="preserve"> regulation and compliance</w:t>
            </w:r>
          </w:p>
        </w:tc>
      </w:tr>
    </w:tbl>
    <w:p w14:paraId="0143BA98" w14:textId="77777777" w:rsidR="009257AE" w:rsidRPr="005E061D" w:rsidRDefault="009257AE" w:rsidP="009257AE"/>
    <w:p w14:paraId="1E59F851" w14:textId="77777777" w:rsidR="00BC5EDC" w:rsidRPr="005E061D" w:rsidRDefault="00BC5EDC" w:rsidP="00BC5EDC">
      <w:pPr>
        <w:pStyle w:val="PartHeading"/>
        <w:widowControl/>
        <w:ind w:left="0" w:firstLine="0"/>
      </w:pPr>
      <w:bookmarkStart w:id="4" w:name="Major_Projects"/>
      <w:r w:rsidRPr="005E061D">
        <w:t>Minister for Major Projects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8"/>
        <w:gridCol w:w="4165"/>
      </w:tblGrid>
      <w:tr w:rsidR="00BC5EDC" w:rsidRPr="005E061D" w14:paraId="6DE577DF" w14:textId="77777777" w:rsidTr="00BC5ED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4"/>
          <w:p w14:paraId="7C97FD83" w14:textId="77777777" w:rsidR="00BC5EDC" w:rsidRPr="005E061D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BC5EDC" w:rsidRPr="005E061D" w14:paraId="34E47960" w14:textId="77777777" w:rsidTr="00BC5EDC">
        <w:tc>
          <w:tcPr>
            <w:tcW w:w="4264" w:type="dxa"/>
            <w:hideMark/>
          </w:tcPr>
          <w:p w14:paraId="17349030" w14:textId="77777777" w:rsidR="00BC5EDC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proofErr w:type="spellStart"/>
            <w:r w:rsidRPr="005E061D">
              <w:rPr>
                <w:i/>
                <w:color w:val="000000"/>
                <w:spacing w:val="-3"/>
              </w:rPr>
              <w:t>Ichthys</w:t>
            </w:r>
            <w:proofErr w:type="spellEnd"/>
            <w:r w:rsidRPr="005E061D">
              <w:rPr>
                <w:i/>
                <w:color w:val="000000"/>
                <w:spacing w:val="-3"/>
              </w:rPr>
              <w:t xml:space="preserve"> LNG Project Act 2008</w:t>
            </w:r>
          </w:p>
          <w:p w14:paraId="568C43BF" w14:textId="77777777" w:rsidR="00CC4635" w:rsidRPr="005E061D" w:rsidRDefault="00CC4635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CC4635">
              <w:rPr>
                <w:i/>
                <w:color w:val="000000"/>
                <w:spacing w:val="-3"/>
              </w:rPr>
              <w:t>Solar Project (Australia-Asia Power Link) (Special Provisions) Act 2022</w:t>
            </w:r>
          </w:p>
        </w:tc>
        <w:tc>
          <w:tcPr>
            <w:tcW w:w="4264" w:type="dxa"/>
            <w:hideMark/>
          </w:tcPr>
          <w:p w14:paraId="5E0FED12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Civil space industry</w:t>
            </w:r>
          </w:p>
          <w:p w14:paraId="2406C0F4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Commercial facilitation of major projects and significant investments</w:t>
            </w:r>
          </w:p>
          <w:p w14:paraId="32251C52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Gas Taskforce</w:t>
            </w:r>
          </w:p>
          <w:p w14:paraId="54BC3ACC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Investment facilitation</w:t>
            </w:r>
          </w:p>
          <w:p w14:paraId="5428891D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Management and implementation of economic reconstruction in the Territory</w:t>
            </w:r>
          </w:p>
          <w:p w14:paraId="3220F1AE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Team Territory</w:t>
            </w:r>
          </w:p>
        </w:tc>
      </w:tr>
    </w:tbl>
    <w:p w14:paraId="3C11378F" w14:textId="77777777" w:rsidR="00BC5EDC" w:rsidRPr="005E061D" w:rsidRDefault="00BC5EDC" w:rsidP="00BC5EDC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BC5EDC" w:rsidRPr="005E061D" w14:paraId="7505F407" w14:textId="77777777" w:rsidTr="00BC5ED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8D4110" w14:textId="77777777" w:rsidR="00BC5EDC" w:rsidRPr="005E061D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Land Development Corporation</w:t>
            </w:r>
          </w:p>
        </w:tc>
      </w:tr>
      <w:tr w:rsidR="00BC5EDC" w:rsidRPr="005E061D" w14:paraId="589D0BE3" w14:textId="77777777" w:rsidTr="00BC5EDC">
        <w:tc>
          <w:tcPr>
            <w:tcW w:w="4264" w:type="dxa"/>
            <w:hideMark/>
          </w:tcPr>
          <w:p w14:paraId="006F9C12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Land Development Corporation Act 2003</w:t>
            </w:r>
          </w:p>
        </w:tc>
        <w:tc>
          <w:tcPr>
            <w:tcW w:w="4264" w:type="dxa"/>
            <w:hideMark/>
          </w:tcPr>
          <w:p w14:paraId="54C304D4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Development and management of strategic industrial and residential land</w:t>
            </w:r>
          </w:p>
        </w:tc>
      </w:tr>
    </w:tbl>
    <w:p w14:paraId="1BDDE4B9" w14:textId="77777777" w:rsidR="00BC5EDC" w:rsidRPr="005E061D" w:rsidRDefault="00BC5EDC" w:rsidP="00BC5EDC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BC5EDC" w:rsidRPr="005E061D" w14:paraId="4BD6D84B" w14:textId="77777777" w:rsidTr="00BC5ED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9C5E35" w14:textId="77777777" w:rsidR="00BC5EDC" w:rsidRPr="005E061D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lastRenderedPageBreak/>
              <w:t>Not allocated to an Agency</w:t>
            </w:r>
          </w:p>
        </w:tc>
      </w:tr>
      <w:tr w:rsidR="00BC5EDC" w:rsidRPr="005E061D" w14:paraId="50D6FDF4" w14:textId="77777777" w:rsidTr="00BC5EDC">
        <w:tc>
          <w:tcPr>
            <w:tcW w:w="4264" w:type="dxa"/>
            <w:hideMark/>
          </w:tcPr>
          <w:p w14:paraId="0C348233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Darwin Waterfront Corporation Act 2006</w:t>
            </w:r>
          </w:p>
        </w:tc>
        <w:tc>
          <w:tcPr>
            <w:tcW w:w="4264" w:type="dxa"/>
            <w:hideMark/>
          </w:tcPr>
          <w:p w14:paraId="5573A6E8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Darwin Waterfront Corporation</w:t>
            </w:r>
          </w:p>
        </w:tc>
      </w:tr>
    </w:tbl>
    <w:p w14:paraId="62D95427" w14:textId="77777777" w:rsidR="00BC5EDC" w:rsidRPr="005E061D" w:rsidRDefault="00BC5EDC" w:rsidP="00BC5EDC"/>
    <w:p w14:paraId="467E4631" w14:textId="10D12CB5" w:rsidR="00BC5EDC" w:rsidRPr="005E061D" w:rsidRDefault="00BC5EDC" w:rsidP="00BC5EDC">
      <w:pPr>
        <w:pStyle w:val="PartHeading"/>
        <w:widowControl/>
      </w:pPr>
      <w:bookmarkStart w:id="5" w:name="Defence"/>
      <w:r w:rsidRPr="005E061D">
        <w:t>Minister for Defence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4"/>
        <w:gridCol w:w="4179"/>
      </w:tblGrid>
      <w:tr w:rsidR="00BC5EDC" w:rsidRPr="005E061D" w14:paraId="3DB3C6D4" w14:textId="77777777" w:rsidTr="00BC5ED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5"/>
          <w:p w14:paraId="7557A076" w14:textId="77777777" w:rsidR="00BC5EDC" w:rsidRPr="005E061D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BC5EDC" w:rsidRPr="005E061D" w14:paraId="43D2D833" w14:textId="77777777" w:rsidTr="00BC5EDC">
        <w:tc>
          <w:tcPr>
            <w:tcW w:w="4264" w:type="dxa"/>
            <w:hideMark/>
          </w:tcPr>
          <w:p w14:paraId="34DF8583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7E11CBE7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Defence community liaison</w:t>
            </w:r>
          </w:p>
          <w:p w14:paraId="0BC84A8B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Development of defence-related industries</w:t>
            </w:r>
          </w:p>
          <w:p w14:paraId="1DE06015" w14:textId="77777777" w:rsidR="00F33166" w:rsidRPr="005E061D" w:rsidRDefault="00F33166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Strategic Defence relations</w:t>
            </w:r>
          </w:p>
        </w:tc>
      </w:tr>
    </w:tbl>
    <w:p w14:paraId="0ABCFCD0" w14:textId="77777777" w:rsidR="00BC5EDC" w:rsidRPr="005E061D" w:rsidRDefault="00BC5EDC" w:rsidP="00BC5EDC"/>
    <w:p w14:paraId="0F3B7AB4" w14:textId="77777777" w:rsidR="00BC5EDC" w:rsidRPr="005E061D" w:rsidRDefault="00BC5EDC" w:rsidP="00BC5EDC">
      <w:pPr>
        <w:pStyle w:val="PartHeading"/>
        <w:widowControl/>
      </w:pPr>
      <w:bookmarkStart w:id="6" w:name="Tourism_Hospitality"/>
      <w:r w:rsidRPr="005E061D">
        <w:t>Minister for Tourism and Hospitality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9"/>
        <w:gridCol w:w="4164"/>
      </w:tblGrid>
      <w:tr w:rsidR="00BC5EDC" w:rsidRPr="005E061D" w14:paraId="3F746CE0" w14:textId="77777777" w:rsidTr="00BC5ED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6"/>
          <w:p w14:paraId="77DEF546" w14:textId="77777777" w:rsidR="00BC5EDC" w:rsidRPr="005E061D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BC5EDC" w:rsidRPr="005E061D" w14:paraId="0659DCA8" w14:textId="77777777" w:rsidTr="00BC5EDC">
        <w:tc>
          <w:tcPr>
            <w:tcW w:w="4264" w:type="dxa"/>
            <w:hideMark/>
          </w:tcPr>
          <w:p w14:paraId="70819D52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Tourism NT Act 2012</w:t>
            </w:r>
          </w:p>
        </w:tc>
        <w:tc>
          <w:tcPr>
            <w:tcW w:w="4264" w:type="dxa"/>
            <w:hideMark/>
          </w:tcPr>
          <w:p w14:paraId="377D4BB9" w14:textId="77777777" w:rsidR="00BC5EDC" w:rsidRPr="005E061D" w:rsidRDefault="00BC5EDC" w:rsidP="00BC5ED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Tourism NT</w:t>
            </w:r>
          </w:p>
          <w:p w14:paraId="5CCED8A3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Domestic and international air services</w:t>
            </w:r>
          </w:p>
        </w:tc>
      </w:tr>
    </w:tbl>
    <w:p w14:paraId="4072BAAD" w14:textId="77777777" w:rsidR="00BC5EDC" w:rsidRPr="005E061D" w:rsidRDefault="00BC5EDC" w:rsidP="00BC5EDC"/>
    <w:p w14:paraId="0C7047AE" w14:textId="77777777" w:rsidR="00FF4DD0" w:rsidRPr="005E061D" w:rsidRDefault="00FF4DD0" w:rsidP="00FF4DD0">
      <w:pPr>
        <w:pStyle w:val="PartHeading"/>
        <w:widowControl/>
      </w:pPr>
      <w:bookmarkStart w:id="7" w:name="Parks_Rangers"/>
      <w:r w:rsidRPr="005E061D">
        <w:t>Minister for Parks and Rangers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FF4DD0" w:rsidRPr="005E061D" w14:paraId="5E6439E1" w14:textId="77777777" w:rsidTr="004D122C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7"/>
          <w:p w14:paraId="4A7AA6F7" w14:textId="77777777" w:rsidR="00FF4DD0" w:rsidRPr="005E061D" w:rsidRDefault="00FF4DD0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Environment, Parks and Water Security</w:t>
            </w:r>
          </w:p>
        </w:tc>
      </w:tr>
      <w:tr w:rsidR="00FF4DD0" w:rsidRPr="005E061D" w14:paraId="538733E9" w14:textId="77777777" w:rsidTr="004D122C">
        <w:tc>
          <w:tcPr>
            <w:tcW w:w="4154" w:type="dxa"/>
            <w:hideMark/>
          </w:tcPr>
          <w:p w14:paraId="460D5902" w14:textId="77777777" w:rsidR="00FF4DD0" w:rsidRPr="005E061D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Cobourg Peninsula Aboriginal Land, Sanctuary and Marine Park Act 1981</w:t>
            </w:r>
          </w:p>
          <w:p w14:paraId="091C8DA1" w14:textId="77777777" w:rsidR="00FF4DD0" w:rsidRPr="005E061D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proofErr w:type="spellStart"/>
            <w:r w:rsidRPr="005E061D">
              <w:rPr>
                <w:i/>
                <w:color w:val="000000"/>
                <w:spacing w:val="-3"/>
              </w:rPr>
              <w:t>Nitmiluk</w:t>
            </w:r>
            <w:proofErr w:type="spellEnd"/>
            <w:r w:rsidRPr="005E061D">
              <w:rPr>
                <w:i/>
                <w:color w:val="000000"/>
                <w:spacing w:val="-3"/>
              </w:rPr>
              <w:t xml:space="preserve"> (Katherine Gorge) National Park Act 1989</w:t>
            </w:r>
          </w:p>
          <w:p w14:paraId="2771FC2F" w14:textId="77777777" w:rsidR="00FF4DD0" w:rsidRPr="005E061D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Parks and Reserves (Framework for the Future) Act 2003</w:t>
            </w:r>
          </w:p>
          <w:p w14:paraId="5AE44E5F" w14:textId="77777777" w:rsidR="00FF4DD0" w:rsidRPr="005E061D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Parks and Wildlife Commission Act 1980</w:t>
            </w:r>
          </w:p>
          <w:p w14:paraId="039F6E4E" w14:textId="77777777" w:rsidR="00FF4DD0" w:rsidRPr="005E061D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Territory Parks and Wildlife Conservation Act 1976</w:t>
            </w:r>
            <w:r w:rsidRPr="005E061D">
              <w:rPr>
                <w:color w:val="000000"/>
                <w:spacing w:val="-3"/>
              </w:rPr>
              <w:t xml:space="preserve"> (except Part IV, Divisions 1 to 5)</w:t>
            </w:r>
          </w:p>
        </w:tc>
        <w:tc>
          <w:tcPr>
            <w:tcW w:w="4159" w:type="dxa"/>
            <w:hideMark/>
          </w:tcPr>
          <w:p w14:paraId="16574702" w14:textId="77777777" w:rsidR="00FF4DD0" w:rsidRPr="005E061D" w:rsidRDefault="00FF4DD0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Conservation Land Corporation</w:t>
            </w:r>
          </w:p>
          <w:p w14:paraId="2D4BD2B2" w14:textId="77777777" w:rsidR="00FF4DD0" w:rsidRPr="005E061D" w:rsidRDefault="00FF4DD0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Parks and Wildlife Commission of the Northern Territory</w:t>
            </w:r>
          </w:p>
          <w:p w14:paraId="50DECEA1" w14:textId="77777777" w:rsidR="00FF4DD0" w:rsidRPr="005E061D" w:rsidRDefault="00FF4DD0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Territory Wildlife Parks</w:t>
            </w:r>
          </w:p>
          <w:p w14:paraId="0EA9D9C6" w14:textId="77777777" w:rsidR="00FF4DD0" w:rsidRPr="005E061D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Aboriginal Rangers</w:t>
            </w:r>
          </w:p>
          <w:p w14:paraId="251427E5" w14:textId="77777777" w:rsidR="00FF4DD0" w:rsidRPr="005E061D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Botanic gardens</w:t>
            </w:r>
          </w:p>
          <w:p w14:paraId="114B410E" w14:textId="77777777" w:rsidR="00FF4DD0" w:rsidRPr="005E061D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Conservation and wildlife</w:t>
            </w:r>
          </w:p>
          <w:p w14:paraId="0F0B66CB" w14:textId="77777777" w:rsidR="00FF4DD0" w:rsidRPr="005E061D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Management of Territory parks and reserves</w:t>
            </w:r>
          </w:p>
          <w:p w14:paraId="43732FC5" w14:textId="77777777" w:rsidR="00FF4DD0" w:rsidRPr="005E061D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Wildlife management</w:t>
            </w:r>
          </w:p>
          <w:p w14:paraId="34FC70FC" w14:textId="77777777" w:rsidR="00FF4DD0" w:rsidRPr="005E061D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Window on the Wetlands</w:t>
            </w:r>
          </w:p>
        </w:tc>
      </w:tr>
    </w:tbl>
    <w:p w14:paraId="04DF4C9D" w14:textId="77777777" w:rsidR="00FF4DD0" w:rsidRPr="005E061D" w:rsidRDefault="00FF4DD0" w:rsidP="00FF4DD0"/>
    <w:p w14:paraId="058AC3C8" w14:textId="77777777" w:rsidR="00BC5EDC" w:rsidRPr="005E061D" w:rsidRDefault="00BC5EDC" w:rsidP="00BC5EDC">
      <w:pPr>
        <w:pStyle w:val="PartHeading"/>
        <w:widowControl/>
      </w:pPr>
      <w:bookmarkStart w:id="8" w:name="Advanced_Manufacturing"/>
      <w:r w:rsidRPr="005E061D">
        <w:lastRenderedPageBreak/>
        <w:t>Minister for Advanced Manufacturing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2"/>
        <w:gridCol w:w="4181"/>
      </w:tblGrid>
      <w:tr w:rsidR="00BC5EDC" w:rsidRPr="005E061D" w14:paraId="1A2F4811" w14:textId="77777777" w:rsidTr="00BC5ED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8"/>
          <w:p w14:paraId="37859198" w14:textId="77777777" w:rsidR="00BC5EDC" w:rsidRPr="005E061D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 xml:space="preserve">Department of the Chief Minister and Cabinet </w:t>
            </w:r>
          </w:p>
        </w:tc>
      </w:tr>
      <w:tr w:rsidR="00BC5EDC" w:rsidRPr="005E061D" w14:paraId="509969AC" w14:textId="77777777" w:rsidTr="00BC5EDC">
        <w:tc>
          <w:tcPr>
            <w:tcW w:w="4264" w:type="dxa"/>
            <w:hideMark/>
          </w:tcPr>
          <w:p w14:paraId="22EC7178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63C9D265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Whole of government oversight of the development of advanced manufacturing industries</w:t>
            </w:r>
          </w:p>
        </w:tc>
      </w:tr>
    </w:tbl>
    <w:p w14:paraId="2877C46D" w14:textId="77777777" w:rsidR="00BC5EDC" w:rsidRPr="005E061D" w:rsidRDefault="00BC5EDC" w:rsidP="00BC5EDC"/>
    <w:p w14:paraId="15B75461" w14:textId="77777777" w:rsidR="00BC5EDC" w:rsidRPr="005E061D" w:rsidRDefault="00BC5EDC" w:rsidP="00BC5EDC">
      <w:pPr>
        <w:pStyle w:val="PartHeading"/>
        <w:widowControl/>
      </w:pPr>
      <w:bookmarkStart w:id="9" w:name="Mining_Industry"/>
      <w:r w:rsidRPr="005E061D">
        <w:t>Minister for Mining and Industry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6"/>
        <w:gridCol w:w="4157"/>
      </w:tblGrid>
      <w:tr w:rsidR="00BC5EDC" w:rsidRPr="005E061D" w14:paraId="12822BCB" w14:textId="77777777" w:rsidTr="00BC5EDC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9"/>
          <w:p w14:paraId="352CCB5B" w14:textId="77777777" w:rsidR="00BC5EDC" w:rsidRPr="005E061D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BC5EDC" w:rsidRPr="005E061D" w14:paraId="36A2400C" w14:textId="77777777" w:rsidTr="00BC5EDC">
        <w:tc>
          <w:tcPr>
            <w:tcW w:w="4156" w:type="dxa"/>
            <w:hideMark/>
          </w:tcPr>
          <w:p w14:paraId="26D6B409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Bonaparte Gas Pipeline (Special Provisions) Act 2007</w:t>
            </w:r>
          </w:p>
          <w:p w14:paraId="15C573F8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Construction Industry Long Service Leave and Benefits Act 2005</w:t>
            </w:r>
          </w:p>
          <w:p w14:paraId="52FEBB7F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Energy Pipelines Act 1981</w:t>
            </w:r>
          </w:p>
          <w:p w14:paraId="725C200C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Geothermal Energy Act 2009</w:t>
            </w:r>
          </w:p>
          <w:p w14:paraId="5346607F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McArthur River Project Agreement Ratification Act 1992</w:t>
            </w:r>
            <w:r w:rsidRPr="005E061D">
              <w:rPr>
                <w:color w:val="000000"/>
                <w:spacing w:val="-3"/>
              </w:rPr>
              <w:t xml:space="preserve"> (except provisions about royalties) </w:t>
            </w:r>
          </w:p>
          <w:p w14:paraId="4DF0D6F5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Merlin Project Agreement Ratification Act 1998 </w:t>
            </w:r>
            <w:r w:rsidRPr="005E061D">
              <w:rPr>
                <w:color w:val="000000"/>
                <w:spacing w:val="-3"/>
              </w:rPr>
              <w:t>(except provisions about royalties)</w:t>
            </w:r>
          </w:p>
          <w:p w14:paraId="2B734148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Minerals (Acquisition) Act 1953</w:t>
            </w:r>
          </w:p>
          <w:p w14:paraId="7F9C3D8C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Mineral Titles Act 2010</w:t>
            </w:r>
          </w:p>
          <w:p w14:paraId="27F20E42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Mining (Gove Peninsula </w:t>
            </w:r>
            <w:proofErr w:type="spellStart"/>
            <w:r w:rsidRPr="005E061D">
              <w:rPr>
                <w:i/>
                <w:color w:val="000000"/>
                <w:spacing w:val="-3"/>
              </w:rPr>
              <w:t>Nabalco</w:t>
            </w:r>
            <w:proofErr w:type="spellEnd"/>
            <w:r w:rsidRPr="005E061D">
              <w:rPr>
                <w:i/>
                <w:color w:val="000000"/>
                <w:spacing w:val="-3"/>
              </w:rPr>
              <w:t xml:space="preserve"> Agreement) Act 1968 </w:t>
            </w:r>
            <w:r w:rsidRPr="005E061D">
              <w:rPr>
                <w:color w:val="000000"/>
                <w:spacing w:val="-3"/>
              </w:rPr>
              <w:t>(except provisions about royalties)</w:t>
            </w:r>
            <w:r w:rsidRPr="005E061D">
              <w:rPr>
                <w:i/>
                <w:color w:val="000000"/>
                <w:spacing w:val="-3"/>
              </w:rPr>
              <w:t xml:space="preserve"> </w:t>
            </w:r>
          </w:p>
          <w:p w14:paraId="0C19D11F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Mining Management Act 2001</w:t>
            </w:r>
          </w:p>
          <w:p w14:paraId="55784F41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North East Gas Interconnector Pipeline (Special Provisions) Act 2015</w:t>
            </w:r>
          </w:p>
          <w:p w14:paraId="038544E9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Petroleum Act 1984 </w:t>
            </w:r>
            <w:r w:rsidRPr="005E061D">
              <w:rPr>
                <w:color w:val="000000"/>
                <w:spacing w:val="-3"/>
              </w:rPr>
              <w:t>(except provisions about royalties, provisions relating to environmental regulation of exploration and production of petroleum and Part V, Division 2)</w:t>
            </w:r>
          </w:p>
          <w:p w14:paraId="2AB15F62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Petroleum (Submerged Lands) Act 1981</w:t>
            </w:r>
          </w:p>
          <w:p w14:paraId="71A50A0A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Tanami Exploration Agreement Ratification Act 2004</w:t>
            </w:r>
          </w:p>
          <w:p w14:paraId="637F20DC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lastRenderedPageBreak/>
              <w:t>Trans-Territory Pipeline and Blacktip Gas Projects (Special Provisions) Act 2005</w:t>
            </w:r>
          </w:p>
          <w:p w14:paraId="1F1C823F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Validation (Mining Tenements) Act 1987</w:t>
            </w:r>
          </w:p>
        </w:tc>
        <w:tc>
          <w:tcPr>
            <w:tcW w:w="4157" w:type="dxa"/>
            <w:hideMark/>
          </w:tcPr>
          <w:p w14:paraId="23BD7B10" w14:textId="77777777" w:rsidR="00BC5EDC" w:rsidRPr="005E061D" w:rsidRDefault="00BC5EDC" w:rsidP="00BC5ED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lastRenderedPageBreak/>
              <w:t>NT Build</w:t>
            </w:r>
          </w:p>
          <w:p w14:paraId="3726D5ED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Energy operations regulation</w:t>
            </w:r>
          </w:p>
          <w:p w14:paraId="67E9B904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Energy (oil, gas and geothermal) titles administration</w:t>
            </w:r>
          </w:p>
          <w:p w14:paraId="0C6BB914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Energy (oil and gas) pipeline operation regulation and pipeline title administration</w:t>
            </w:r>
          </w:p>
          <w:p w14:paraId="1BA7F9F4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Environmental management of geothermal energy operations</w:t>
            </w:r>
          </w:p>
          <w:p w14:paraId="162CB646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Environmental management of mining operations</w:t>
            </w:r>
          </w:p>
          <w:p w14:paraId="4C594A7C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Film, television and new media</w:t>
            </w:r>
          </w:p>
          <w:p w14:paraId="188B5396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Gas industry development</w:t>
            </w:r>
          </w:p>
          <w:p w14:paraId="3412617B" w14:textId="5574AD9E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 xml:space="preserve">Industry </w:t>
            </w:r>
            <w:r w:rsidR="00C95E46">
              <w:rPr>
                <w:color w:val="000000"/>
                <w:spacing w:val="-3"/>
              </w:rPr>
              <w:t>strategy and policy</w:t>
            </w:r>
          </w:p>
          <w:p w14:paraId="40328A2B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 xml:space="preserve">Industry engagement and participation </w:t>
            </w:r>
          </w:p>
          <w:p w14:paraId="6DEB6F55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Mining development</w:t>
            </w:r>
          </w:p>
          <w:p w14:paraId="7C1AF64D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Mining titles administration</w:t>
            </w:r>
          </w:p>
          <w:p w14:paraId="3167F3DD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Northern Territory Geological Survey</w:t>
            </w:r>
          </w:p>
          <w:p w14:paraId="7C0343EB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Offshore Supply Base</w:t>
            </w:r>
          </w:p>
          <w:p w14:paraId="24517806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Oil and gas strategy, policy and industry development</w:t>
            </w:r>
          </w:p>
          <w:p w14:paraId="64763626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Petroleum industry development</w:t>
            </w:r>
          </w:p>
          <w:p w14:paraId="260843F2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Petroleum titles administration</w:t>
            </w:r>
          </w:p>
          <w:p w14:paraId="26236339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Regulation and management of mining and energy operations</w:t>
            </w:r>
          </w:p>
        </w:tc>
      </w:tr>
    </w:tbl>
    <w:p w14:paraId="097FEAFF" w14:textId="77777777" w:rsidR="009257AE" w:rsidRPr="005E061D" w:rsidRDefault="009257AE" w:rsidP="009257AE"/>
    <w:p w14:paraId="0B66FBED" w14:textId="77777777" w:rsidR="00BC5EDC" w:rsidRPr="005E061D" w:rsidRDefault="00BC5EDC" w:rsidP="00BC5EDC">
      <w:pPr>
        <w:pStyle w:val="PartHeading"/>
        <w:widowControl/>
      </w:pPr>
      <w:bookmarkStart w:id="10" w:name="NA_Trade"/>
      <w:r w:rsidRPr="005E061D">
        <w:t>Minister for Northern Australia and Trade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24"/>
        <w:gridCol w:w="4189"/>
      </w:tblGrid>
      <w:tr w:rsidR="00BC5EDC" w:rsidRPr="005E061D" w14:paraId="64A19F92" w14:textId="77777777" w:rsidTr="00BC5ED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0"/>
          <w:p w14:paraId="08DB6AEC" w14:textId="77777777" w:rsidR="00BC5EDC" w:rsidRPr="005E061D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BC5EDC" w:rsidRPr="005E061D" w14:paraId="1DAA0590" w14:textId="77777777" w:rsidTr="00BC5EDC">
        <w:tc>
          <w:tcPr>
            <w:tcW w:w="4264" w:type="dxa"/>
            <w:hideMark/>
          </w:tcPr>
          <w:p w14:paraId="27739AF4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190C403C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International engagement</w:t>
            </w:r>
          </w:p>
          <w:p w14:paraId="0608FD1D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Northern Australia development policy, coordination and intergovernmental liaison</w:t>
            </w:r>
          </w:p>
          <w:p w14:paraId="21E307AC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Trade development, strategy and policy</w:t>
            </w:r>
          </w:p>
        </w:tc>
      </w:tr>
    </w:tbl>
    <w:p w14:paraId="1EA42202" w14:textId="77777777" w:rsidR="00BC5EDC" w:rsidRPr="005E061D" w:rsidRDefault="00BC5EDC" w:rsidP="00BC5EDC"/>
    <w:p w14:paraId="19B95F26" w14:textId="77777777" w:rsidR="00F24E3F" w:rsidRPr="005E061D" w:rsidRDefault="00E15AE0" w:rsidP="00764E24">
      <w:pPr>
        <w:pStyle w:val="PartHeading"/>
        <w:widowControl/>
      </w:pPr>
      <w:bookmarkStart w:id="11" w:name="Treasurer"/>
      <w:r w:rsidRPr="005E061D">
        <w:t>Treasurer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2"/>
        <w:gridCol w:w="4161"/>
      </w:tblGrid>
      <w:tr w:rsidR="00F24E3F" w:rsidRPr="005E061D" w14:paraId="1EE8107D" w14:textId="77777777" w:rsidTr="00722631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1"/>
          <w:p w14:paraId="77840606" w14:textId="77777777" w:rsidR="00F24E3F" w:rsidRPr="005E061D" w:rsidRDefault="00E15A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Treasury and Finance</w:t>
            </w:r>
          </w:p>
        </w:tc>
      </w:tr>
      <w:tr w:rsidR="00F24E3F" w:rsidRPr="005E061D" w14:paraId="5C91D7AF" w14:textId="77777777" w:rsidTr="00722631">
        <w:tc>
          <w:tcPr>
            <w:tcW w:w="4264" w:type="dxa"/>
            <w:hideMark/>
          </w:tcPr>
          <w:p w14:paraId="47CD4C13" w14:textId="77777777" w:rsidR="00E15AE0" w:rsidRPr="005E061D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Administrators Pensions Act 1981</w:t>
            </w:r>
          </w:p>
          <w:p w14:paraId="29EC4561" w14:textId="77777777" w:rsidR="00E15AE0" w:rsidRPr="005E061D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Advance Bank Integration Act 1998</w:t>
            </w:r>
          </w:p>
          <w:p w14:paraId="682E50DC" w14:textId="77777777" w:rsidR="00E15AE0" w:rsidRPr="005E061D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Appropriation (</w:t>
            </w:r>
            <w:r w:rsidR="00E35BEB" w:rsidRPr="005E061D">
              <w:rPr>
                <w:i/>
                <w:color w:val="000000"/>
                <w:spacing w:val="-3"/>
              </w:rPr>
              <w:t>2021-2022</w:t>
            </w:r>
            <w:r w:rsidRPr="005E061D">
              <w:rPr>
                <w:i/>
                <w:color w:val="000000"/>
                <w:spacing w:val="-3"/>
              </w:rPr>
              <w:t>) Act 202</w:t>
            </w:r>
            <w:r w:rsidR="006F652A" w:rsidRPr="005E061D">
              <w:rPr>
                <w:i/>
                <w:color w:val="000000"/>
                <w:spacing w:val="-3"/>
              </w:rPr>
              <w:t>1</w:t>
            </w:r>
          </w:p>
          <w:p w14:paraId="53E0F1B8" w14:textId="77777777" w:rsidR="00E15AE0" w:rsidRPr="005E061D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Bank of South Australia (Merger with Advance Bank) Act 1996</w:t>
            </w:r>
          </w:p>
          <w:p w14:paraId="77A60BF6" w14:textId="77777777" w:rsidR="00DC567F" w:rsidRPr="005E061D" w:rsidRDefault="00DC567F" w:rsidP="00DC567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Companies (Unclaimed Assets and Moneys) Act 1963</w:t>
            </w:r>
          </w:p>
          <w:p w14:paraId="3825E0B1" w14:textId="77777777" w:rsidR="00E15AE0" w:rsidRPr="005E061D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Competition Policy Reform (Northern Territory) Act 1996</w:t>
            </w:r>
          </w:p>
          <w:p w14:paraId="2029B7C0" w14:textId="77777777" w:rsidR="00E15AE0" w:rsidRPr="005E061D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Electricity Reform Act 2000</w:t>
            </w:r>
            <w:r w:rsidRPr="005E061D">
              <w:rPr>
                <w:color w:val="000000"/>
                <w:spacing w:val="-3"/>
              </w:rPr>
              <w:t xml:space="preserve"> (provisions about price regulation</w:t>
            </w:r>
            <w:r w:rsidR="00F47DCB">
              <w:rPr>
                <w:color w:val="000000"/>
                <w:spacing w:val="-3"/>
              </w:rPr>
              <w:t xml:space="preserve"> and</w:t>
            </w:r>
            <w:r w:rsidR="00A127F9">
              <w:rPr>
                <w:color w:val="000000"/>
                <w:spacing w:val="-3"/>
              </w:rPr>
              <w:t xml:space="preserve"> provisions about</w:t>
            </w:r>
            <w:r w:rsidR="00F47DCB">
              <w:rPr>
                <w:color w:val="000000"/>
                <w:spacing w:val="-3"/>
              </w:rPr>
              <w:t xml:space="preserve"> the setting of licence fees</w:t>
            </w:r>
            <w:r w:rsidRPr="005E061D">
              <w:rPr>
                <w:color w:val="000000"/>
                <w:spacing w:val="-3"/>
              </w:rPr>
              <w:t>)</w:t>
            </w:r>
          </w:p>
          <w:p w14:paraId="7B7B053B" w14:textId="77777777" w:rsidR="00E15AE0" w:rsidRPr="005E061D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Financial Agreement Between the Commonwealth, States and Territories (Approval) Act 1994</w:t>
            </w:r>
          </w:p>
          <w:p w14:paraId="3984A963" w14:textId="77777777" w:rsidR="00E15AE0" w:rsidRPr="005E061D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Financial Management Act 1995</w:t>
            </w:r>
          </w:p>
          <w:p w14:paraId="316305AB" w14:textId="77777777" w:rsidR="00E15AE0" w:rsidRPr="005E061D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Financial Relations Agreement (Consequential Provisions) Act 2000</w:t>
            </w:r>
          </w:p>
          <w:p w14:paraId="3EDD4EA2" w14:textId="77777777" w:rsidR="00E15AE0" w:rsidRPr="005E061D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First Home Owner Grant Act 2000</w:t>
            </w:r>
          </w:p>
          <w:p w14:paraId="4B1E6AB4" w14:textId="77777777" w:rsidR="00E15AE0" w:rsidRPr="005E061D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lastRenderedPageBreak/>
              <w:t>Fiscal Integrity and Transparency Act</w:t>
            </w:r>
            <w:r w:rsidR="00CA1D54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2001</w:t>
            </w:r>
          </w:p>
          <w:p w14:paraId="68F04AAA" w14:textId="77777777" w:rsidR="00E15AE0" w:rsidRPr="005E061D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Gaming Control Act 1993 </w:t>
            </w:r>
            <w:r w:rsidRPr="005E061D">
              <w:rPr>
                <w:color w:val="000000"/>
                <w:spacing w:val="-3"/>
              </w:rPr>
              <w:t>(provisions about taxes and levies)</w:t>
            </w:r>
          </w:p>
          <w:p w14:paraId="656D3C57" w14:textId="77777777" w:rsidR="00E15AE0" w:rsidRPr="005E061D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Gaming Machine Act 1995 </w:t>
            </w:r>
            <w:r w:rsidRPr="005E061D">
              <w:rPr>
                <w:color w:val="000000"/>
                <w:spacing w:val="-3"/>
              </w:rPr>
              <w:t>(Part 8)</w:t>
            </w:r>
          </w:p>
          <w:p w14:paraId="2AB0B49E" w14:textId="77777777" w:rsidR="00E15AE0" w:rsidRPr="005E061D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Government Owned Corporations Act</w:t>
            </w:r>
            <w:r w:rsidR="00CA1D54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2001</w:t>
            </w:r>
          </w:p>
          <w:p w14:paraId="580DD129" w14:textId="77777777" w:rsidR="00E15AE0" w:rsidRPr="005E061D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Legislative Assembly Members' Pensions Act 1979</w:t>
            </w:r>
          </w:p>
          <w:p w14:paraId="251E01D7" w14:textId="77777777" w:rsidR="00E15AE0" w:rsidRPr="005E061D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Legislative Assembly Members' Superannuation Contributions Act</w:t>
            </w:r>
            <w:r w:rsidR="00CA1D54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2004</w:t>
            </w:r>
          </w:p>
          <w:p w14:paraId="0B3956D2" w14:textId="77777777" w:rsidR="00E15AE0" w:rsidRPr="005E061D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McArthur River Project Agreement Ratification Act 1992 </w:t>
            </w:r>
            <w:r w:rsidRPr="005E061D">
              <w:rPr>
                <w:color w:val="000000"/>
                <w:spacing w:val="-3"/>
              </w:rPr>
              <w:t>(provisions about royalties)</w:t>
            </w:r>
          </w:p>
          <w:p w14:paraId="31C4753B" w14:textId="77777777" w:rsidR="00E15AE0" w:rsidRPr="005E061D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Merlin Project Agreement Ratification Act 1998 </w:t>
            </w:r>
            <w:r w:rsidRPr="005E061D">
              <w:rPr>
                <w:color w:val="000000"/>
                <w:spacing w:val="-3"/>
              </w:rPr>
              <w:t>(provisions about royalties)</w:t>
            </w:r>
          </w:p>
          <w:p w14:paraId="58D22216" w14:textId="77777777" w:rsidR="00FE0DCB" w:rsidRPr="005E061D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Mineral Royalty Act 1982</w:t>
            </w:r>
          </w:p>
          <w:p w14:paraId="1072950A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Mining (Gove Peninsula </w:t>
            </w:r>
            <w:proofErr w:type="spellStart"/>
            <w:r w:rsidRPr="005E061D">
              <w:rPr>
                <w:i/>
                <w:color w:val="000000"/>
                <w:spacing w:val="-3"/>
              </w:rPr>
              <w:t>Nabalco</w:t>
            </w:r>
            <w:proofErr w:type="spellEnd"/>
            <w:r w:rsidRPr="005E061D">
              <w:rPr>
                <w:i/>
                <w:color w:val="000000"/>
                <w:spacing w:val="-3"/>
              </w:rPr>
              <w:t xml:space="preserve"> Agreement) Act 1968</w:t>
            </w:r>
            <w:r w:rsidRPr="005E061D">
              <w:rPr>
                <w:color w:val="000000"/>
                <w:spacing w:val="-3"/>
              </w:rPr>
              <w:t xml:space="preserve"> (provisions about royalties)</w:t>
            </w:r>
          </w:p>
          <w:p w14:paraId="16CC5B74" w14:textId="77777777" w:rsidR="00FE0DCB" w:rsidRPr="005E061D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Motor Accidents (Compensation) Act</w:t>
            </w:r>
            <w:r w:rsidR="00CA1D54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1979</w:t>
            </w:r>
          </w:p>
          <w:p w14:paraId="38DD3B2C" w14:textId="77777777" w:rsidR="00FE0DCB" w:rsidRPr="005E061D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Motor Accidents (Compensation) Commission Act 2014</w:t>
            </w:r>
          </w:p>
          <w:p w14:paraId="1A33CC25" w14:textId="77777777" w:rsidR="00FE0DCB" w:rsidRPr="005E061D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Motor Vehicles Act 1949 </w:t>
            </w:r>
            <w:r w:rsidRPr="005E061D">
              <w:rPr>
                <w:color w:val="000000"/>
                <w:spacing w:val="-3"/>
              </w:rPr>
              <w:t>(Part V)</w:t>
            </w:r>
          </w:p>
          <w:p w14:paraId="502B7404" w14:textId="77777777" w:rsidR="00FE0DCB" w:rsidRPr="005E061D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Payroll Tax Act 2009</w:t>
            </w:r>
          </w:p>
          <w:p w14:paraId="2E0EAFB8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Petroleum Act 1984</w:t>
            </w:r>
            <w:r w:rsidRPr="005E061D">
              <w:rPr>
                <w:color w:val="000000"/>
                <w:spacing w:val="-3"/>
              </w:rPr>
              <w:t xml:space="preserve"> (provisions about royalties)</w:t>
            </w:r>
          </w:p>
          <w:p w14:paraId="0477FFC3" w14:textId="77777777" w:rsidR="00FE0DCB" w:rsidRPr="005E061D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Property Activation Act 2019</w:t>
            </w:r>
          </w:p>
          <w:p w14:paraId="0A9B8E1F" w14:textId="77777777" w:rsidR="00FE0DCB" w:rsidRPr="005E061D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Racing and Betting Act 1983 </w:t>
            </w:r>
            <w:r w:rsidRPr="005E061D">
              <w:rPr>
                <w:color w:val="000000"/>
                <w:spacing w:val="-3"/>
              </w:rPr>
              <w:t>(Part IV, Division 5 and Part IVA, Division 5)</w:t>
            </w:r>
          </w:p>
          <w:p w14:paraId="0CA7EA2C" w14:textId="77777777" w:rsidR="00FE0DCB" w:rsidRPr="005E061D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Revenue Units Act 2009</w:t>
            </w:r>
          </w:p>
          <w:p w14:paraId="20CF4239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Soccer Football Pools Act 1978 </w:t>
            </w:r>
            <w:r w:rsidRPr="005E061D">
              <w:rPr>
                <w:color w:val="000000"/>
                <w:spacing w:val="-3"/>
              </w:rPr>
              <w:t>(provisions about duties)</w:t>
            </w:r>
          </w:p>
          <w:p w14:paraId="4A2C4CF0" w14:textId="77777777" w:rsidR="00FE0DCB" w:rsidRPr="005E061D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Stamp Duty Act 1978</w:t>
            </w:r>
          </w:p>
          <w:p w14:paraId="209070ED" w14:textId="77777777" w:rsidR="00FE0DCB" w:rsidRPr="005E061D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Superannuation Act 1986</w:t>
            </w:r>
          </w:p>
          <w:p w14:paraId="6048F07D" w14:textId="77777777" w:rsidR="00FE0DCB" w:rsidRPr="005E061D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Superannuation Guarantee (Safety Net) Act 1993</w:t>
            </w:r>
          </w:p>
          <w:p w14:paraId="693ED4AF" w14:textId="77777777" w:rsidR="00FE0DCB" w:rsidRPr="005E061D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Taxation Administration Act 2007</w:t>
            </w:r>
          </w:p>
          <w:p w14:paraId="2A721F48" w14:textId="77777777" w:rsidR="00FE0DCB" w:rsidRPr="005E061D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lastRenderedPageBreak/>
              <w:t>Territory Insurance Office (Sale) Act</w:t>
            </w:r>
            <w:r w:rsidR="00937BD5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2014</w:t>
            </w:r>
          </w:p>
          <w:p w14:paraId="7726E199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Totalisator Licensing and Regulation</w:t>
            </w:r>
            <w:r w:rsidR="00937BD5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Act 2000</w:t>
            </w:r>
            <w:r w:rsidRPr="005E061D">
              <w:rPr>
                <w:color w:val="000000"/>
                <w:spacing w:val="-3"/>
              </w:rPr>
              <w:t xml:space="preserve"> (provisions about wagering tax)</w:t>
            </w:r>
          </w:p>
          <w:p w14:paraId="29A99F9F" w14:textId="77777777" w:rsidR="00FE0DCB" w:rsidRPr="005E061D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Unclaimed Superannuation Benefits Act 1998</w:t>
            </w:r>
          </w:p>
          <w:p w14:paraId="6B5D661C" w14:textId="77777777" w:rsidR="00F24E3F" w:rsidRPr="005E061D" w:rsidRDefault="00FE0DCB" w:rsidP="00D314CA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Water Supply and Sewerage Services Act 2000 </w:t>
            </w:r>
            <w:r w:rsidRPr="005E061D">
              <w:rPr>
                <w:color w:val="000000"/>
                <w:spacing w:val="-3"/>
              </w:rPr>
              <w:t>(except sections</w:t>
            </w:r>
            <w:r w:rsidR="00D314CA" w:rsidRPr="005E061D">
              <w:rPr>
                <w:color w:val="000000"/>
                <w:spacing w:val="-3"/>
              </w:rPr>
              <w:t> </w:t>
            </w:r>
            <w:r w:rsidRPr="005E061D">
              <w:rPr>
                <w:color w:val="000000"/>
                <w:spacing w:val="-3"/>
              </w:rPr>
              <w:t>32(1) and (5), 46, 49(3), 50(2), 52(2), 55(1), 57(2), 61(1) and 63(5), (6) and (7))</w:t>
            </w:r>
          </w:p>
        </w:tc>
        <w:tc>
          <w:tcPr>
            <w:tcW w:w="4264" w:type="dxa"/>
            <w:hideMark/>
          </w:tcPr>
          <w:p w14:paraId="792327B8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lastRenderedPageBreak/>
              <w:t>Budget management</w:t>
            </w:r>
          </w:p>
          <w:p w14:paraId="54B7BF3E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Commercial analysis</w:t>
            </w:r>
          </w:p>
          <w:p w14:paraId="2830A20A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Economic policy and analysis</w:t>
            </w:r>
          </w:p>
          <w:p w14:paraId="6CC51E6A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Economic regulation (excluding energy)</w:t>
            </w:r>
          </w:p>
          <w:p w14:paraId="612CBEF8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Financial management</w:t>
            </w:r>
          </w:p>
          <w:p w14:paraId="0CA710AE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Insurance policy</w:t>
            </w:r>
          </w:p>
          <w:p w14:paraId="00379BDC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Intergovernmental financial relations</w:t>
            </w:r>
          </w:p>
          <w:p w14:paraId="706306AF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Mining royalties</w:t>
            </w:r>
          </w:p>
          <w:p w14:paraId="22045785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Own source revenue</w:t>
            </w:r>
          </w:p>
          <w:p w14:paraId="1B9E596B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Public finance policy</w:t>
            </w:r>
          </w:p>
          <w:p w14:paraId="24D91804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Public sector superannuation policy and administration</w:t>
            </w:r>
          </w:p>
          <w:p w14:paraId="377B297F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Public sector wages policy</w:t>
            </w:r>
          </w:p>
          <w:p w14:paraId="0AF3B106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Public sector workers' compensation administration</w:t>
            </w:r>
          </w:p>
          <w:p w14:paraId="41DAFC63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 xml:space="preserve">Statistical policy and coordination </w:t>
            </w:r>
          </w:p>
          <w:p w14:paraId="09112734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Taxation</w:t>
            </w:r>
          </w:p>
          <w:p w14:paraId="7219A312" w14:textId="77777777" w:rsidR="00F24E3F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lastRenderedPageBreak/>
              <w:t>Utilities market regulation (excluding energy)</w:t>
            </w:r>
          </w:p>
        </w:tc>
      </w:tr>
    </w:tbl>
    <w:p w14:paraId="620C2F03" w14:textId="77777777" w:rsidR="00F24E3F" w:rsidRPr="005E061D" w:rsidRDefault="00F24E3F" w:rsidP="00764E24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F24E3F" w:rsidRPr="005E061D" w14:paraId="74F28F39" w14:textId="77777777" w:rsidTr="00722631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746926" w14:textId="77777777" w:rsidR="00F24E3F" w:rsidRPr="005E061D" w:rsidRDefault="00FE0DCB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Northern Territory Treasury Corporation</w:t>
            </w:r>
          </w:p>
        </w:tc>
      </w:tr>
      <w:tr w:rsidR="00F24E3F" w:rsidRPr="005E061D" w14:paraId="1271B1D6" w14:textId="77777777" w:rsidTr="00722631">
        <w:tc>
          <w:tcPr>
            <w:tcW w:w="4264" w:type="dxa"/>
            <w:hideMark/>
          </w:tcPr>
          <w:p w14:paraId="186D754C" w14:textId="77777777" w:rsidR="00F24E3F" w:rsidRPr="005E061D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Northern Territory Treasury Corporation Act 1994</w:t>
            </w:r>
          </w:p>
        </w:tc>
        <w:tc>
          <w:tcPr>
            <w:tcW w:w="4264" w:type="dxa"/>
            <w:hideMark/>
          </w:tcPr>
          <w:p w14:paraId="3A399431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Financial asset and liability management</w:t>
            </w:r>
          </w:p>
          <w:p w14:paraId="4DF6DC63" w14:textId="77777777" w:rsidR="00F24E3F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Territory borrowings</w:t>
            </w:r>
          </w:p>
        </w:tc>
      </w:tr>
    </w:tbl>
    <w:p w14:paraId="2EC0197D" w14:textId="77777777" w:rsidR="00F24E3F" w:rsidRPr="005E061D" w:rsidRDefault="00F24E3F" w:rsidP="00764E24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FE0DCB" w:rsidRPr="005E061D" w14:paraId="508C523C" w14:textId="77777777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9E9379" w14:textId="77777777" w:rsidR="00FE0DCB" w:rsidRPr="005E061D" w:rsidRDefault="00FE0DCB" w:rsidP="009A6855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 xml:space="preserve">Not </w:t>
            </w:r>
            <w:r w:rsidR="009A6855" w:rsidRPr="005E061D">
              <w:rPr>
                <w:b/>
                <w:color w:val="000000"/>
                <w:spacing w:val="-3"/>
              </w:rPr>
              <w:t>allocated</w:t>
            </w:r>
            <w:r w:rsidRPr="005E061D">
              <w:rPr>
                <w:b/>
                <w:color w:val="000000"/>
                <w:spacing w:val="-3"/>
              </w:rPr>
              <w:t xml:space="preserve"> to an Agency</w:t>
            </w:r>
          </w:p>
        </w:tc>
      </w:tr>
      <w:tr w:rsidR="00FE0DCB" w:rsidRPr="005E061D" w14:paraId="3B5D4CC6" w14:textId="77777777" w:rsidTr="00D17743">
        <w:tc>
          <w:tcPr>
            <w:tcW w:w="4264" w:type="dxa"/>
            <w:hideMark/>
          </w:tcPr>
          <w:p w14:paraId="323BBA5D" w14:textId="77777777" w:rsidR="00FE0DCB" w:rsidRPr="005E061D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Utilities Commission Act 2000</w:t>
            </w:r>
          </w:p>
        </w:tc>
        <w:tc>
          <w:tcPr>
            <w:tcW w:w="4264" w:type="dxa"/>
            <w:hideMark/>
          </w:tcPr>
          <w:p w14:paraId="38695136" w14:textId="77777777" w:rsidR="00FE0DCB" w:rsidRPr="005E061D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Utilities Commission of the Northern Territory</w:t>
            </w:r>
          </w:p>
        </w:tc>
      </w:tr>
    </w:tbl>
    <w:p w14:paraId="05571EB3" w14:textId="77777777" w:rsidR="00FE0DCB" w:rsidRPr="005E061D" w:rsidRDefault="00FE0DCB" w:rsidP="00764E24"/>
    <w:p w14:paraId="7A41798A" w14:textId="77777777" w:rsidR="00FF4DD0" w:rsidRPr="005E061D" w:rsidRDefault="00FF4DD0" w:rsidP="00FF4DD0">
      <w:pPr>
        <w:pStyle w:val="PartHeading"/>
        <w:widowControl/>
      </w:pPr>
      <w:bookmarkStart w:id="12" w:name="Education"/>
      <w:r w:rsidRPr="005E061D">
        <w:t>Minister for Education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2"/>
        <w:gridCol w:w="4161"/>
      </w:tblGrid>
      <w:tr w:rsidR="00FF4DD0" w:rsidRPr="005E061D" w14:paraId="0D68F423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2"/>
          <w:p w14:paraId="3CE08C08" w14:textId="77777777" w:rsidR="00FF4DD0" w:rsidRPr="005E061D" w:rsidRDefault="00FF4DD0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Education</w:t>
            </w:r>
          </w:p>
        </w:tc>
      </w:tr>
      <w:tr w:rsidR="00FF4DD0" w:rsidRPr="005E061D" w14:paraId="3B70711D" w14:textId="77777777" w:rsidTr="004D122C">
        <w:tc>
          <w:tcPr>
            <w:tcW w:w="4264" w:type="dxa"/>
            <w:hideMark/>
          </w:tcPr>
          <w:p w14:paraId="0E6AA568" w14:textId="77777777" w:rsidR="00FF4DD0" w:rsidRPr="005E061D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Education Act 2015</w:t>
            </w:r>
          </w:p>
          <w:p w14:paraId="2C582D39" w14:textId="77777777" w:rsidR="00FF4DD0" w:rsidRPr="005E061D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Education and Care Services (National Uniform Legislation) Act 2011</w:t>
            </w:r>
          </w:p>
          <w:p w14:paraId="4DCB9E27" w14:textId="77777777" w:rsidR="00FF4DD0" w:rsidRPr="005E061D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Higher Education Act 2004</w:t>
            </w:r>
          </w:p>
          <w:p w14:paraId="177F0BB9" w14:textId="77777777" w:rsidR="00FF4DD0" w:rsidRPr="005E061D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Teacher Registration (Northern Territory) Act 2004</w:t>
            </w:r>
          </w:p>
        </w:tc>
        <w:tc>
          <w:tcPr>
            <w:tcW w:w="4264" w:type="dxa"/>
            <w:hideMark/>
          </w:tcPr>
          <w:p w14:paraId="7FF16B9B" w14:textId="77777777" w:rsidR="00FF4DD0" w:rsidRPr="005E061D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Approval and accreditation of higher education institutions and courses</w:t>
            </w:r>
          </w:p>
          <w:p w14:paraId="6BBA0A60" w14:textId="77777777" w:rsidR="00FF4DD0" w:rsidRPr="005E061D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Distance education</w:t>
            </w:r>
          </w:p>
          <w:p w14:paraId="5B2CE276" w14:textId="77777777" w:rsidR="00FF4DD0" w:rsidRPr="005E061D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Early years education and care services and regulation</w:t>
            </w:r>
          </w:p>
          <w:p w14:paraId="63F89DC2" w14:textId="77777777" w:rsidR="00FF4DD0" w:rsidRPr="005E061D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Grants for educational organisations</w:t>
            </w:r>
          </w:p>
          <w:p w14:paraId="53C913F6" w14:textId="77777777" w:rsidR="00FF4DD0" w:rsidRPr="005E061D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Planning, development and administration of schools and vocational education and training in schools</w:t>
            </w:r>
          </w:p>
          <w:p w14:paraId="640FA134" w14:textId="77777777" w:rsidR="00FF4DD0" w:rsidRPr="005E061D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Student assistance schemes</w:t>
            </w:r>
          </w:p>
          <w:p w14:paraId="46A823C1" w14:textId="77777777" w:rsidR="00FF4DD0" w:rsidRPr="005E061D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Teacher registration and regulation of teaching profession</w:t>
            </w:r>
          </w:p>
        </w:tc>
      </w:tr>
    </w:tbl>
    <w:p w14:paraId="63B042BE" w14:textId="77777777" w:rsidR="00FF4DD0" w:rsidRPr="005E061D" w:rsidRDefault="00FF4DD0" w:rsidP="00FF4DD0"/>
    <w:tbl>
      <w:tblPr>
        <w:tblW w:w="0" w:type="auto"/>
        <w:tblLook w:val="04A0" w:firstRow="1" w:lastRow="0" w:firstColumn="1" w:lastColumn="0" w:noHBand="0" w:noVBand="1"/>
      </w:tblPr>
      <w:tblGrid>
        <w:gridCol w:w="4151"/>
        <w:gridCol w:w="4162"/>
      </w:tblGrid>
      <w:tr w:rsidR="00FF4DD0" w:rsidRPr="005E061D" w14:paraId="4500CC54" w14:textId="77777777" w:rsidTr="004D122C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FD71B9" w14:textId="77777777" w:rsidR="00FF4DD0" w:rsidRPr="005E061D" w:rsidRDefault="00FF4DD0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lastRenderedPageBreak/>
              <w:t>Not allocated to an Agency</w:t>
            </w:r>
          </w:p>
        </w:tc>
      </w:tr>
      <w:tr w:rsidR="00FF4DD0" w:rsidRPr="005E061D" w14:paraId="473B6856" w14:textId="77777777" w:rsidTr="004D122C">
        <w:tc>
          <w:tcPr>
            <w:tcW w:w="4151" w:type="dxa"/>
            <w:hideMark/>
          </w:tcPr>
          <w:p w14:paraId="4AAB91C0" w14:textId="77777777" w:rsidR="00FF4DD0" w:rsidRPr="005E061D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Batchelor Institute of Indigenous Tertiary Education Act 1999</w:t>
            </w:r>
          </w:p>
          <w:p w14:paraId="3303476C" w14:textId="77777777" w:rsidR="00FF4DD0" w:rsidRPr="005E061D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Charles Darwin University Act 2003</w:t>
            </w:r>
          </w:p>
        </w:tc>
        <w:tc>
          <w:tcPr>
            <w:tcW w:w="4162" w:type="dxa"/>
            <w:hideMark/>
          </w:tcPr>
          <w:p w14:paraId="1FD7B774" w14:textId="77777777" w:rsidR="00FF4DD0" w:rsidRPr="005E061D" w:rsidRDefault="00FF4DD0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Batchelor Institute of Indigenous Tertiary Education</w:t>
            </w:r>
          </w:p>
          <w:p w14:paraId="31A59FFA" w14:textId="77777777" w:rsidR="00FF4DD0" w:rsidRPr="005E061D" w:rsidRDefault="00FF4DD0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Charles Darwin University</w:t>
            </w:r>
          </w:p>
          <w:p w14:paraId="39F7148F" w14:textId="77777777" w:rsidR="00FF4DD0" w:rsidRPr="005E061D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Advanced education planning and development</w:t>
            </w:r>
          </w:p>
          <w:p w14:paraId="56DC8A83" w14:textId="77777777" w:rsidR="00FF4DD0" w:rsidRPr="005E061D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Development, accreditation and delivery of higher education and vocational training programs for Indigenous people</w:t>
            </w:r>
          </w:p>
          <w:p w14:paraId="65BAB840" w14:textId="77777777" w:rsidR="00FF4DD0" w:rsidRPr="005E061D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University education and research</w:t>
            </w:r>
          </w:p>
        </w:tc>
      </w:tr>
    </w:tbl>
    <w:p w14:paraId="4D1E7319" w14:textId="77777777" w:rsidR="00FF4DD0" w:rsidRPr="005E061D" w:rsidRDefault="00FF4DD0" w:rsidP="00FF4DD0"/>
    <w:p w14:paraId="24326757" w14:textId="77777777" w:rsidR="00BC5EDC" w:rsidRPr="005E061D" w:rsidRDefault="00BC5EDC" w:rsidP="00BC5EDC">
      <w:pPr>
        <w:pStyle w:val="PartHeading"/>
        <w:widowControl/>
      </w:pPr>
      <w:bookmarkStart w:id="13" w:name="IPL"/>
      <w:r w:rsidRPr="005E061D">
        <w:t>Minister for Infrastructure, Planning and Logistics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1"/>
        <w:gridCol w:w="4162"/>
      </w:tblGrid>
      <w:tr w:rsidR="00BC5EDC" w:rsidRPr="005E061D" w14:paraId="44820C59" w14:textId="77777777" w:rsidTr="00BC5ED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3"/>
          <w:p w14:paraId="3CB3459A" w14:textId="77777777" w:rsidR="00BC5EDC" w:rsidRPr="005E061D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Infrastructure, Planning and Logistics</w:t>
            </w:r>
          </w:p>
        </w:tc>
      </w:tr>
      <w:tr w:rsidR="00BC5EDC" w:rsidRPr="005E061D" w14:paraId="5B137800" w14:textId="77777777" w:rsidTr="00BC5EDC">
        <w:tc>
          <w:tcPr>
            <w:tcW w:w="4264" w:type="dxa"/>
            <w:hideMark/>
          </w:tcPr>
          <w:p w14:paraId="4C207F48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Aerodromes Act Repeal Act 2002</w:t>
            </w:r>
          </w:p>
          <w:p w14:paraId="15BFDBE7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proofErr w:type="spellStart"/>
            <w:r w:rsidRPr="005E061D">
              <w:rPr>
                <w:i/>
                <w:color w:val="000000"/>
                <w:spacing w:val="-3"/>
              </w:rPr>
              <w:t>AustralAsia</w:t>
            </w:r>
            <w:proofErr w:type="spellEnd"/>
            <w:r w:rsidRPr="005E061D">
              <w:rPr>
                <w:i/>
                <w:color w:val="000000"/>
                <w:spacing w:val="-3"/>
              </w:rPr>
              <w:t xml:space="preserve"> Railway Corporation Act 1996</w:t>
            </w:r>
          </w:p>
          <w:p w14:paraId="7C63F239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proofErr w:type="spellStart"/>
            <w:r w:rsidRPr="005E061D">
              <w:rPr>
                <w:i/>
                <w:color w:val="000000"/>
                <w:spacing w:val="-3"/>
              </w:rPr>
              <w:t>AustralAsia</w:t>
            </w:r>
            <w:proofErr w:type="spellEnd"/>
            <w:r w:rsidRPr="005E061D">
              <w:rPr>
                <w:i/>
                <w:color w:val="000000"/>
                <w:spacing w:val="-3"/>
              </w:rPr>
              <w:t xml:space="preserve"> Railway (Special Provisions) Act 1999</w:t>
            </w:r>
          </w:p>
          <w:p w14:paraId="21507596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proofErr w:type="spellStart"/>
            <w:r w:rsidRPr="005E061D">
              <w:rPr>
                <w:i/>
                <w:color w:val="000000"/>
                <w:spacing w:val="-3"/>
              </w:rPr>
              <w:t>AustralAsia</w:t>
            </w:r>
            <w:proofErr w:type="spellEnd"/>
            <w:r w:rsidRPr="005E061D">
              <w:rPr>
                <w:i/>
                <w:color w:val="000000"/>
                <w:spacing w:val="-3"/>
              </w:rPr>
              <w:t xml:space="preserve"> Railway (Third Party Access) Act 1999</w:t>
            </w:r>
          </w:p>
          <w:p w14:paraId="26BBBF28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Building Act 1993 </w:t>
            </w:r>
            <w:r w:rsidRPr="005E061D">
              <w:rPr>
                <w:color w:val="000000"/>
                <w:spacing w:val="-3"/>
              </w:rPr>
              <w:t>(except provisions relating to the regulation and licensing of occupations)</w:t>
            </w:r>
          </w:p>
          <w:p w14:paraId="0BA115D6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Commercial Passenger (Road) Transport Act 1991</w:t>
            </w:r>
          </w:p>
          <w:p w14:paraId="3DCF5DFA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Control of Roads Act 1953</w:t>
            </w:r>
          </w:p>
          <w:p w14:paraId="5755123E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Crown Lands Act 1992 </w:t>
            </w:r>
            <w:r w:rsidRPr="005E061D">
              <w:rPr>
                <w:color w:val="000000"/>
                <w:spacing w:val="-3"/>
              </w:rPr>
              <w:t>(except section 79)</w:t>
            </w:r>
          </w:p>
          <w:p w14:paraId="75A9A6DE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Crown Lands Freehold (Conversion from Crown Leasehold) Act 1980</w:t>
            </w:r>
          </w:p>
          <w:p w14:paraId="08738465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Lands Acquisition Act 1978</w:t>
            </w:r>
          </w:p>
          <w:p w14:paraId="52AABFFA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Lands Acquisition (Pastoral Leases) Act 1982</w:t>
            </w:r>
          </w:p>
          <w:p w14:paraId="7B93B6E1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Licensed Surveyors Act 1983 </w:t>
            </w:r>
            <w:r w:rsidRPr="005E061D">
              <w:rPr>
                <w:color w:val="000000"/>
                <w:spacing w:val="-3"/>
              </w:rPr>
              <w:t>(except provisions relating to the regulation and licensing of occupations)</w:t>
            </w:r>
          </w:p>
          <w:p w14:paraId="6CDBC681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Marine Act 1981</w:t>
            </w:r>
          </w:p>
          <w:p w14:paraId="465B2AF0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lastRenderedPageBreak/>
              <w:t>Marine Safety (Domestic Commercial Vessel) (National Uniform Legislation) Act 2013</w:t>
            </w:r>
          </w:p>
          <w:p w14:paraId="328B1E91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Miscellaneous Acts Amendment (Aboriginal Community Living Areas) Act 1989</w:t>
            </w:r>
          </w:p>
          <w:p w14:paraId="1E20714D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Motor Vehicles Act 1949</w:t>
            </w:r>
            <w:r w:rsidRPr="005E061D">
              <w:rPr>
                <w:color w:val="000000"/>
                <w:spacing w:val="-3"/>
              </w:rPr>
              <w:t xml:space="preserve"> (except Part V)</w:t>
            </w:r>
          </w:p>
          <w:p w14:paraId="5DA75B88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Northern Territory Land Corporation Act 1989</w:t>
            </w:r>
          </w:p>
          <w:p w14:paraId="786F51F6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Pastoral Land Act 1992 </w:t>
            </w:r>
            <w:r w:rsidRPr="005E061D">
              <w:rPr>
                <w:color w:val="000000"/>
                <w:spacing w:val="-3"/>
              </w:rPr>
              <w:t>(provisions about Aboriginal community living areas)</w:t>
            </w:r>
          </w:p>
          <w:p w14:paraId="61A8373C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Place Names Act 1967</w:t>
            </w:r>
          </w:p>
          <w:p w14:paraId="0D5BF628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Planning Act 1999</w:t>
            </w:r>
          </w:p>
          <w:p w14:paraId="1BFF0B97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Plumbers and Drainers Licensing Act 1983 </w:t>
            </w:r>
            <w:r w:rsidRPr="005E061D">
              <w:rPr>
                <w:color w:val="000000"/>
                <w:spacing w:val="-3"/>
              </w:rPr>
              <w:t>(except provisions relating to the regulation and licensing of occupations)</w:t>
            </w:r>
          </w:p>
          <w:p w14:paraId="226C5608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Port of Darwin Act 2015</w:t>
            </w:r>
          </w:p>
          <w:p w14:paraId="312D30E5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Ports Management Act 2015</w:t>
            </w:r>
          </w:p>
          <w:p w14:paraId="2DB99FAD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Public Transport (Passenger Safety) Act 2008</w:t>
            </w:r>
          </w:p>
          <w:p w14:paraId="452F8B8F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Rail Safety (National Uniform Legislation) Act 2012</w:t>
            </w:r>
          </w:p>
          <w:p w14:paraId="4C09D360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Special Purposes Leases Act 1953</w:t>
            </w:r>
          </w:p>
          <w:p w14:paraId="2FFEEF54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Swimming Pool Safety Act 2004</w:t>
            </w:r>
          </w:p>
          <w:p w14:paraId="6230411B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Traffic Act 1987</w:t>
            </w:r>
          </w:p>
          <w:p w14:paraId="703E8F9C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Valuation of Land Act 1963</w:t>
            </w:r>
          </w:p>
        </w:tc>
        <w:tc>
          <w:tcPr>
            <w:tcW w:w="4264" w:type="dxa"/>
            <w:hideMark/>
          </w:tcPr>
          <w:p w14:paraId="2B18359B" w14:textId="77777777" w:rsidR="00BC5EDC" w:rsidRPr="005E061D" w:rsidRDefault="00BC5EDC" w:rsidP="00BC5ED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lastRenderedPageBreak/>
              <w:t>Development Consent Authority</w:t>
            </w:r>
          </w:p>
          <w:p w14:paraId="5ACD3E5E" w14:textId="77777777" w:rsidR="00BC5EDC" w:rsidRPr="005E061D" w:rsidRDefault="00BC5EDC" w:rsidP="00BC5ED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Planning Commission</w:t>
            </w:r>
          </w:p>
          <w:p w14:paraId="0EDE8BCB" w14:textId="77777777" w:rsidR="00BC5EDC" w:rsidRPr="005E061D" w:rsidRDefault="00BC5EDC" w:rsidP="00BC5ED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 xml:space="preserve">The </w:t>
            </w:r>
            <w:proofErr w:type="spellStart"/>
            <w:r w:rsidRPr="005E061D">
              <w:rPr>
                <w:b/>
                <w:color w:val="000000"/>
                <w:spacing w:val="-3"/>
              </w:rPr>
              <w:t>AustralAsia</w:t>
            </w:r>
            <w:proofErr w:type="spellEnd"/>
            <w:r w:rsidRPr="005E061D">
              <w:rPr>
                <w:b/>
                <w:color w:val="000000"/>
                <w:spacing w:val="-3"/>
              </w:rPr>
              <w:t xml:space="preserve"> Railway Corporation</w:t>
            </w:r>
          </w:p>
          <w:p w14:paraId="0AA5B6F4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Assets and program management</w:t>
            </w:r>
          </w:p>
          <w:p w14:paraId="126857B4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Building advisory services</w:t>
            </w:r>
          </w:p>
          <w:p w14:paraId="47F95C8C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Designated ports (including regional harbourmasters)</w:t>
            </w:r>
          </w:p>
          <w:p w14:paraId="44603DA0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Freight and logistics industry</w:t>
            </w:r>
          </w:p>
          <w:p w14:paraId="3B290A01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Infrastructure planning, management and delivery</w:t>
            </w:r>
          </w:p>
          <w:p w14:paraId="30718AE7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Land administration</w:t>
            </w:r>
          </w:p>
          <w:p w14:paraId="0EEA7EC9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Land information</w:t>
            </w:r>
          </w:p>
          <w:p w14:paraId="550EA7B4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Land use planning and development assessment</w:t>
            </w:r>
          </w:p>
          <w:p w14:paraId="2E44978F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Lands and planning</w:t>
            </w:r>
          </w:p>
          <w:p w14:paraId="18770365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Maritime industry</w:t>
            </w:r>
          </w:p>
          <w:p w14:paraId="28CA073E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Ports development</w:t>
            </w:r>
          </w:p>
          <w:p w14:paraId="6984AF49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Procurement (infrastructure services)</w:t>
            </w:r>
          </w:p>
          <w:p w14:paraId="22457497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Public transport</w:t>
            </w:r>
          </w:p>
          <w:p w14:paraId="5D967C00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Rail industry</w:t>
            </w:r>
          </w:p>
          <w:p w14:paraId="71200036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 xml:space="preserve">Recreational boating safety </w:t>
            </w:r>
          </w:p>
          <w:p w14:paraId="73B50D40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lastRenderedPageBreak/>
              <w:t>Regional air services development</w:t>
            </w:r>
          </w:p>
          <w:p w14:paraId="03CA575A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Release of industrial and residential land</w:t>
            </w:r>
          </w:p>
          <w:p w14:paraId="0485B7FE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Road network management</w:t>
            </w:r>
          </w:p>
          <w:p w14:paraId="18F049C4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Road safety</w:t>
            </w:r>
          </w:p>
          <w:p w14:paraId="554AAA69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Road transport</w:t>
            </w:r>
          </w:p>
          <w:p w14:paraId="2C785F8E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Strategic growth and infrastructure planning</w:t>
            </w:r>
          </w:p>
          <w:p w14:paraId="20F68329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Transport assets</w:t>
            </w:r>
          </w:p>
          <w:p w14:paraId="2C1274B1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Transport policy and planning</w:t>
            </w:r>
          </w:p>
        </w:tc>
      </w:tr>
    </w:tbl>
    <w:p w14:paraId="14EF7FB4" w14:textId="77777777" w:rsidR="00BC5EDC" w:rsidRPr="005E061D" w:rsidRDefault="00BC5EDC" w:rsidP="00BC5EDC"/>
    <w:p w14:paraId="4302DEDA" w14:textId="77777777" w:rsidR="00BC5EDC" w:rsidRPr="005E061D" w:rsidRDefault="00BC5EDC" w:rsidP="00BC5EDC">
      <w:pPr>
        <w:pStyle w:val="PartHeading"/>
        <w:widowControl/>
      </w:pPr>
      <w:bookmarkStart w:id="14" w:name="Territory_Development"/>
      <w:r w:rsidRPr="005E061D">
        <w:t>Minister for Territory Development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5"/>
        <w:gridCol w:w="4178"/>
      </w:tblGrid>
      <w:tr w:rsidR="00BC5EDC" w:rsidRPr="005E061D" w14:paraId="1A256250" w14:textId="77777777" w:rsidTr="00BC5ED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4"/>
          <w:p w14:paraId="602C2F74" w14:textId="77777777" w:rsidR="00BC5EDC" w:rsidRPr="005E061D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 xml:space="preserve">Department of Infrastructure, Planning and Logistics </w:t>
            </w:r>
          </w:p>
        </w:tc>
      </w:tr>
      <w:tr w:rsidR="00BC5EDC" w:rsidRPr="005E061D" w14:paraId="2E65B2D1" w14:textId="77777777" w:rsidTr="00BC5EDC">
        <w:tc>
          <w:tcPr>
            <w:tcW w:w="4264" w:type="dxa"/>
            <w:hideMark/>
          </w:tcPr>
          <w:p w14:paraId="2739637E" w14:textId="77777777" w:rsidR="00BC5EDC" w:rsidRPr="005E061D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5FAA96BD" w14:textId="77777777" w:rsidR="00BC5EDC" w:rsidRPr="005E061D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Whole of government oversight and coordination of infrastructure and land release required for the development of the Northern Territory</w:t>
            </w:r>
          </w:p>
        </w:tc>
      </w:tr>
    </w:tbl>
    <w:p w14:paraId="0E89D3D2" w14:textId="77777777" w:rsidR="00BC5EDC" w:rsidRPr="005E061D" w:rsidRDefault="00BC5EDC" w:rsidP="00BC5EDC"/>
    <w:p w14:paraId="588FD53C" w14:textId="77777777" w:rsidR="0061155C" w:rsidRPr="005E061D" w:rsidRDefault="0061155C" w:rsidP="0061155C">
      <w:pPr>
        <w:pStyle w:val="PartHeading"/>
        <w:widowControl/>
      </w:pPr>
      <w:bookmarkStart w:id="15" w:name="Environment_CC_WS"/>
      <w:r w:rsidRPr="005E061D">
        <w:lastRenderedPageBreak/>
        <w:t>Minister for Environment</w:t>
      </w:r>
      <w:r w:rsidR="00626A67" w:rsidRPr="005E061D">
        <w:t>, Climate Change and Water Security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5"/>
        <w:gridCol w:w="4148"/>
      </w:tblGrid>
      <w:tr w:rsidR="0061155C" w:rsidRPr="005E061D" w14:paraId="58AB6328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5"/>
          <w:p w14:paraId="20F4569C" w14:textId="77777777" w:rsidR="0061155C" w:rsidRPr="005E061D" w:rsidRDefault="0061155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Environment, Parks and Water Security</w:t>
            </w:r>
          </w:p>
        </w:tc>
      </w:tr>
      <w:tr w:rsidR="0061155C" w:rsidRPr="005E061D" w14:paraId="2423A421" w14:textId="77777777" w:rsidTr="004D122C">
        <w:tc>
          <w:tcPr>
            <w:tcW w:w="4264" w:type="dxa"/>
            <w:hideMark/>
          </w:tcPr>
          <w:p w14:paraId="4207D01F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Bushfires Management Act 2016</w:t>
            </w:r>
          </w:p>
          <w:p w14:paraId="40C7FFE4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Environmental Offences and Penalties Act 1996</w:t>
            </w:r>
          </w:p>
          <w:p w14:paraId="53B0A45F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Environment Protection Act 2019</w:t>
            </w:r>
          </w:p>
          <w:p w14:paraId="3A9EA27C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Environment Protection (Beverage Containers and Plastic Bags) Act 2011</w:t>
            </w:r>
          </w:p>
          <w:p w14:paraId="72CC3DF2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Lake Eyre Basin Intergovernmental Agreement Act 2009</w:t>
            </w:r>
          </w:p>
          <w:p w14:paraId="20715105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Litter Act 1972</w:t>
            </w:r>
          </w:p>
          <w:p w14:paraId="363DFA12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Marine Pollution Act 1999</w:t>
            </w:r>
          </w:p>
          <w:p w14:paraId="02AF426F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National Environment Protection Council (Northern Territory) Act 1994</w:t>
            </w:r>
          </w:p>
          <w:p w14:paraId="18945127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Northern Territory Environment Protection Authority Act 2012</w:t>
            </w:r>
          </w:p>
          <w:p w14:paraId="0CF9FAD3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Nuclear Waste Transport, Storage and Disposal (Prohibition) Act 2004</w:t>
            </w:r>
          </w:p>
          <w:p w14:paraId="6D1816DD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Pastoral Land Act 1992</w:t>
            </w:r>
            <w:r w:rsidRPr="005E061D">
              <w:rPr>
                <w:color w:val="000000"/>
                <w:spacing w:val="-3"/>
              </w:rPr>
              <w:t xml:space="preserve"> (except provisions about Aboriginal community living areas)</w:t>
            </w:r>
          </w:p>
          <w:p w14:paraId="50320E8D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Petroleum Act 1984 </w:t>
            </w:r>
            <w:r w:rsidRPr="005E061D">
              <w:rPr>
                <w:color w:val="000000"/>
                <w:spacing w:val="-3"/>
              </w:rPr>
              <w:t>(Part V, Division 2 and provisions relating to environmental regulation of exploration for and production of petroleum)</w:t>
            </w:r>
          </w:p>
          <w:p w14:paraId="2B651137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Soil Conservation and Land Utilisation Act 1969</w:t>
            </w:r>
          </w:p>
          <w:p w14:paraId="5F522439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Territory Parks and Wildlife Conservation Act 1976 </w:t>
            </w:r>
            <w:r w:rsidRPr="005E061D">
              <w:rPr>
                <w:color w:val="000000"/>
                <w:spacing w:val="-3"/>
              </w:rPr>
              <w:t>(Part IV, Divisions 1 to 5)</w:t>
            </w:r>
          </w:p>
          <w:p w14:paraId="6D449637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Waste Management and Pollution Control Act 1998</w:t>
            </w:r>
          </w:p>
          <w:p w14:paraId="7B43B151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Water Act 1992</w:t>
            </w:r>
          </w:p>
          <w:p w14:paraId="6EF65BA5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Water Efficiency Labelling Standards (National Uniform Legislation) Act 2014</w:t>
            </w:r>
          </w:p>
          <w:p w14:paraId="7C26C671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Weeds Management Act 2001</w:t>
            </w:r>
          </w:p>
        </w:tc>
        <w:tc>
          <w:tcPr>
            <w:tcW w:w="4264" w:type="dxa"/>
            <w:hideMark/>
          </w:tcPr>
          <w:p w14:paraId="7697E6D7" w14:textId="77777777" w:rsidR="0061155C" w:rsidRPr="005E061D" w:rsidRDefault="0061155C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Northern Territory Environment Protection Authority</w:t>
            </w:r>
          </w:p>
          <w:p w14:paraId="3C7FC7CF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Aboriginal carbon and water policy</w:t>
            </w:r>
          </w:p>
          <w:p w14:paraId="0D2113DD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Biodiversity conservation and assessment</w:t>
            </w:r>
          </w:p>
          <w:p w14:paraId="4903B996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Conservation of pastoral land</w:t>
            </w:r>
          </w:p>
          <w:p w14:paraId="2EF38117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Environment protection and sustainability</w:t>
            </w:r>
          </w:p>
          <w:p w14:paraId="4EAC21C7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Environment strategy and policy</w:t>
            </w:r>
          </w:p>
          <w:p w14:paraId="3C98A1A4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Environmental assessment</w:t>
            </w:r>
          </w:p>
          <w:p w14:paraId="467DDBF5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Environmental compliance and enforcement</w:t>
            </w:r>
          </w:p>
          <w:p w14:paraId="656C1580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Environmental management of energy (oil and gas) operations</w:t>
            </w:r>
          </w:p>
          <w:p w14:paraId="7E81C4FC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Land and water resources assessment and management</w:t>
            </w:r>
          </w:p>
          <w:p w14:paraId="536EF08E" w14:textId="77777777" w:rsidR="00626A67" w:rsidRPr="005E061D" w:rsidRDefault="00626A67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Office of Climate Change</w:t>
            </w:r>
          </w:p>
          <w:p w14:paraId="620F5EE9" w14:textId="77777777" w:rsidR="00626A67" w:rsidRPr="005E061D" w:rsidRDefault="00626A67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 w:rsidDel="00840348">
              <w:rPr>
                <w:color w:val="000000"/>
                <w:spacing w:val="-3"/>
              </w:rPr>
              <w:t>Office of Water Security</w:t>
            </w:r>
          </w:p>
          <w:p w14:paraId="02B8FCFF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Pastoral land administration</w:t>
            </w:r>
          </w:p>
          <w:p w14:paraId="0DCE68C7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Rural bushfire management</w:t>
            </w:r>
          </w:p>
          <w:p w14:paraId="42965F3B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Strategic direction on environmental matters</w:t>
            </w:r>
          </w:p>
          <w:p w14:paraId="1DD0291C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Volunteer bushfire management</w:t>
            </w:r>
          </w:p>
          <w:p w14:paraId="55C5E65F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Weed management</w:t>
            </w:r>
          </w:p>
        </w:tc>
      </w:tr>
    </w:tbl>
    <w:p w14:paraId="065C42C2" w14:textId="77777777" w:rsidR="0061155C" w:rsidRPr="005E061D" w:rsidRDefault="0061155C" w:rsidP="0061155C"/>
    <w:p w14:paraId="1C79CBDE" w14:textId="77777777" w:rsidR="00BC5EDC" w:rsidRPr="005E061D" w:rsidRDefault="0061155C" w:rsidP="00764E24">
      <w:pPr>
        <w:pStyle w:val="PartHeading"/>
        <w:widowControl/>
        <w:ind w:left="0" w:firstLine="0"/>
      </w:pPr>
      <w:bookmarkStart w:id="16" w:name="Mental_Health"/>
      <w:r w:rsidRPr="005E061D">
        <w:lastRenderedPageBreak/>
        <w:t>Minister for Mental Health and Suicide Prevention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4"/>
        <w:gridCol w:w="4169"/>
      </w:tblGrid>
      <w:tr w:rsidR="0061155C" w:rsidRPr="005E061D" w:rsidDel="00840348" w14:paraId="0CEB2C12" w14:textId="77777777" w:rsidTr="0061155C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6"/>
          <w:p w14:paraId="078ED0C1" w14:textId="77777777" w:rsidR="0061155C" w:rsidRPr="005E061D" w:rsidDel="00840348" w:rsidRDefault="0061155C" w:rsidP="00BF6EEF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 w:rsidDel="00840348">
              <w:rPr>
                <w:b/>
                <w:color w:val="000000"/>
                <w:spacing w:val="-3"/>
              </w:rPr>
              <w:t xml:space="preserve">Department of </w:t>
            </w:r>
            <w:r w:rsidR="00BF6EEF" w:rsidRPr="005E061D">
              <w:rPr>
                <w:b/>
                <w:color w:val="000000"/>
                <w:spacing w:val="-3"/>
              </w:rPr>
              <w:t>Health</w:t>
            </w:r>
          </w:p>
        </w:tc>
      </w:tr>
      <w:tr w:rsidR="0061155C" w:rsidRPr="005E061D" w:rsidDel="00840348" w14:paraId="06656806" w14:textId="77777777" w:rsidTr="0061155C">
        <w:tc>
          <w:tcPr>
            <w:tcW w:w="4144" w:type="dxa"/>
            <w:hideMark/>
          </w:tcPr>
          <w:p w14:paraId="35066B9B" w14:textId="77777777" w:rsidR="0061155C" w:rsidRPr="005E061D" w:rsidDel="00840348" w:rsidRDefault="003327E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Mental Health and Related Services Act 1998</w:t>
            </w:r>
            <w:r w:rsidRPr="005E061D">
              <w:rPr>
                <w:color w:val="000000"/>
                <w:spacing w:val="-3"/>
              </w:rPr>
              <w:t xml:space="preserve"> (except Part 15)</w:t>
            </w:r>
          </w:p>
        </w:tc>
        <w:tc>
          <w:tcPr>
            <w:tcW w:w="4169" w:type="dxa"/>
            <w:hideMark/>
          </w:tcPr>
          <w:p w14:paraId="525AF492" w14:textId="77777777" w:rsidR="0061155C" w:rsidRPr="005E061D" w:rsidDel="00840348" w:rsidRDefault="003327E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Mental health services</w:t>
            </w:r>
          </w:p>
        </w:tc>
      </w:tr>
    </w:tbl>
    <w:p w14:paraId="7B545FA1" w14:textId="77777777" w:rsidR="009257AE" w:rsidRPr="005E061D" w:rsidRDefault="009257AE" w:rsidP="009257AE"/>
    <w:p w14:paraId="6EE59F31" w14:textId="77777777" w:rsidR="00FF4DD0" w:rsidRPr="005E061D" w:rsidRDefault="00FF4DD0" w:rsidP="00FF4DD0">
      <w:pPr>
        <w:pStyle w:val="PartHeading"/>
        <w:widowControl/>
        <w:ind w:left="0" w:firstLine="0"/>
      </w:pPr>
      <w:bookmarkStart w:id="17" w:name="Equality_Inclusion"/>
      <w:r w:rsidRPr="005E061D">
        <w:t>Minister for Equality and Inclusion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1"/>
        <w:gridCol w:w="4152"/>
      </w:tblGrid>
      <w:tr w:rsidR="00FF4DD0" w:rsidRPr="005E061D" w14:paraId="2F8CCE5B" w14:textId="77777777" w:rsidTr="004D122C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7"/>
          <w:p w14:paraId="7A1916CE" w14:textId="77777777" w:rsidR="00FF4DD0" w:rsidRPr="005E061D" w:rsidRDefault="00FF4DD0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FF4DD0" w:rsidRPr="005E061D" w14:paraId="25AB35BE" w14:textId="77777777" w:rsidTr="004D122C">
        <w:tc>
          <w:tcPr>
            <w:tcW w:w="4161" w:type="dxa"/>
            <w:hideMark/>
          </w:tcPr>
          <w:p w14:paraId="47D533BA" w14:textId="77777777" w:rsidR="00FF4DD0" w:rsidRPr="005E061D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152" w:type="dxa"/>
            <w:hideMark/>
          </w:tcPr>
          <w:p w14:paraId="592E4906" w14:textId="77777777" w:rsidR="00FF4DD0" w:rsidRPr="005E061D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Men's policy</w:t>
            </w:r>
          </w:p>
          <w:p w14:paraId="5FB45EF1" w14:textId="77777777" w:rsidR="009E0B9A" w:rsidRPr="005E061D" w:rsidRDefault="00FF4DD0" w:rsidP="0036795E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Women's policy</w:t>
            </w:r>
          </w:p>
        </w:tc>
      </w:tr>
    </w:tbl>
    <w:p w14:paraId="34398CF8" w14:textId="77777777" w:rsidR="00FF4DD0" w:rsidRPr="005E061D" w:rsidRDefault="00FF4DD0" w:rsidP="00FF4DD0"/>
    <w:p w14:paraId="1EE1E2DB" w14:textId="77777777" w:rsidR="0061155C" w:rsidRPr="005E061D" w:rsidRDefault="0061155C" w:rsidP="0061155C">
      <w:pPr>
        <w:pStyle w:val="PartHeading"/>
        <w:widowControl/>
      </w:pPr>
      <w:bookmarkStart w:id="18" w:name="Youth"/>
      <w:r w:rsidRPr="005E061D">
        <w:t>Minister for Youth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7"/>
        <w:gridCol w:w="4176"/>
      </w:tblGrid>
      <w:tr w:rsidR="0061155C" w:rsidRPr="005E061D" w14:paraId="628BF443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8"/>
          <w:p w14:paraId="5AC8C073" w14:textId="77777777" w:rsidR="0061155C" w:rsidRPr="005E061D" w:rsidRDefault="0061155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61155C" w:rsidRPr="005E061D" w14:paraId="4475A503" w14:textId="77777777" w:rsidTr="004D122C">
        <w:tc>
          <w:tcPr>
            <w:tcW w:w="4264" w:type="dxa"/>
            <w:hideMark/>
          </w:tcPr>
          <w:p w14:paraId="2E268B2D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17B61936" w14:textId="77777777" w:rsidR="0036795E" w:rsidRPr="005E061D" w:rsidRDefault="0036795E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Whole of government children's strategic policy</w:t>
            </w:r>
          </w:p>
          <w:p w14:paraId="3FF1FA9E" w14:textId="77777777" w:rsidR="0036795E" w:rsidRPr="005E061D" w:rsidRDefault="0036795E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 xml:space="preserve">Whole of government youth </w:t>
            </w:r>
            <w:r w:rsidR="005E62C7" w:rsidRPr="005E061D">
              <w:rPr>
                <w:color w:val="000000"/>
                <w:spacing w:val="-3"/>
              </w:rPr>
              <w:t xml:space="preserve">strategic </w:t>
            </w:r>
            <w:r w:rsidRPr="005E061D">
              <w:rPr>
                <w:color w:val="000000"/>
                <w:spacing w:val="-3"/>
              </w:rPr>
              <w:t>policy</w:t>
            </w:r>
          </w:p>
          <w:p w14:paraId="41285C9C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Youth affairs and Office of Youth</w:t>
            </w:r>
          </w:p>
        </w:tc>
      </w:tr>
    </w:tbl>
    <w:p w14:paraId="704843D8" w14:textId="77777777" w:rsidR="0061155C" w:rsidRPr="005E061D" w:rsidRDefault="0061155C" w:rsidP="0061155C"/>
    <w:p w14:paraId="1F5FBAEB" w14:textId="77777777" w:rsidR="0061155C" w:rsidRPr="005E061D" w:rsidRDefault="0061155C" w:rsidP="0061155C">
      <w:pPr>
        <w:pStyle w:val="PartHeading"/>
        <w:widowControl/>
      </w:pPr>
      <w:bookmarkStart w:id="19" w:name="Seniors"/>
      <w:r w:rsidRPr="005E061D">
        <w:t>Minister for Seniors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61155C" w:rsidRPr="005E061D" w14:paraId="2FB20124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9"/>
          <w:p w14:paraId="3692902E" w14:textId="77777777" w:rsidR="0061155C" w:rsidRPr="005E061D" w:rsidRDefault="0061155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61155C" w:rsidRPr="005E061D" w14:paraId="59383149" w14:textId="77777777" w:rsidTr="004D122C">
        <w:tc>
          <w:tcPr>
            <w:tcW w:w="4264" w:type="dxa"/>
            <w:hideMark/>
          </w:tcPr>
          <w:p w14:paraId="5AE2800B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3E570827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Pensioner and carer concessions</w:t>
            </w:r>
          </w:p>
          <w:p w14:paraId="2BE0980F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Seniors Card</w:t>
            </w:r>
          </w:p>
          <w:p w14:paraId="623653C2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Senior Territorians policy</w:t>
            </w:r>
          </w:p>
        </w:tc>
      </w:tr>
    </w:tbl>
    <w:p w14:paraId="5BC7A85E" w14:textId="77777777" w:rsidR="0061155C" w:rsidRPr="005E061D" w:rsidRDefault="0061155C" w:rsidP="0061155C"/>
    <w:p w14:paraId="1592F8BD" w14:textId="77777777" w:rsidR="0061155C" w:rsidRPr="005E061D" w:rsidRDefault="0061155C" w:rsidP="0061155C">
      <w:pPr>
        <w:pStyle w:val="PartHeading"/>
        <w:widowControl/>
      </w:pPr>
      <w:bookmarkStart w:id="20" w:name="Housing_Homelands"/>
      <w:r w:rsidRPr="005E061D">
        <w:t>Minister for Housing and Homelands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61155C" w:rsidRPr="005E061D" w14:paraId="0CD22E6E" w14:textId="77777777" w:rsidTr="0061155C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0"/>
          <w:p w14:paraId="425D354A" w14:textId="77777777" w:rsidR="0061155C" w:rsidRPr="005E061D" w:rsidRDefault="0061155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61155C" w:rsidRPr="005E061D" w14:paraId="2FA0A5BA" w14:textId="77777777" w:rsidTr="0061155C">
        <w:tc>
          <w:tcPr>
            <w:tcW w:w="4136" w:type="dxa"/>
            <w:hideMark/>
          </w:tcPr>
          <w:p w14:paraId="764BDD91" w14:textId="77777777" w:rsidR="00593DD2" w:rsidRPr="005E061D" w:rsidRDefault="00593DD2" w:rsidP="00593DD2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Community Housing Providers (National Uniform Legislation) Act 2013</w:t>
            </w:r>
          </w:p>
          <w:p w14:paraId="577FF8F0" w14:textId="77777777" w:rsidR="0061155C" w:rsidRPr="005E061D" w:rsidRDefault="00593DD2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Housing Act 1982</w:t>
            </w:r>
          </w:p>
        </w:tc>
        <w:tc>
          <w:tcPr>
            <w:tcW w:w="4177" w:type="dxa"/>
            <w:hideMark/>
          </w:tcPr>
          <w:p w14:paraId="637DF35D" w14:textId="77777777" w:rsidR="00593DD2" w:rsidRPr="005E061D" w:rsidRDefault="00593DD2" w:rsidP="00593DD2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Chief Executive Officer (Housing)</w:t>
            </w:r>
          </w:p>
          <w:p w14:paraId="71EE315D" w14:textId="77777777" w:rsidR="00593DD2" w:rsidRPr="005E061D" w:rsidRDefault="00593DD2" w:rsidP="00593DD2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NT Home Ownership</w:t>
            </w:r>
          </w:p>
          <w:p w14:paraId="59E8C348" w14:textId="77777777" w:rsidR="003327EC" w:rsidRPr="005E061D" w:rsidRDefault="003327EC" w:rsidP="003327E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Aboriginal housing</w:t>
            </w:r>
          </w:p>
          <w:p w14:paraId="51987CCB" w14:textId="77777777" w:rsidR="00593DD2" w:rsidRPr="005E061D" w:rsidRDefault="00593DD2" w:rsidP="00593DD2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Community and social housing</w:t>
            </w:r>
          </w:p>
          <w:p w14:paraId="61F85734" w14:textId="77777777" w:rsidR="003327EC" w:rsidRPr="005E061D" w:rsidRDefault="003327EC" w:rsidP="003327E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Government employee housing</w:t>
            </w:r>
          </w:p>
          <w:p w14:paraId="0F364F78" w14:textId="77777777" w:rsidR="00593DD2" w:rsidRPr="005E061D" w:rsidRDefault="00593DD2" w:rsidP="00593DD2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lastRenderedPageBreak/>
              <w:t>Homelessness services</w:t>
            </w:r>
          </w:p>
          <w:p w14:paraId="31935F73" w14:textId="77777777" w:rsidR="00593DD2" w:rsidRPr="005E061D" w:rsidRDefault="00593DD2" w:rsidP="00593DD2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Housing</w:t>
            </w:r>
          </w:p>
          <w:p w14:paraId="7DC182BC" w14:textId="77777777" w:rsidR="00593DD2" w:rsidRPr="005E061D" w:rsidRDefault="00593DD2" w:rsidP="00593DD2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Housing loans</w:t>
            </w:r>
          </w:p>
          <w:p w14:paraId="03C15CD6" w14:textId="77777777" w:rsidR="00593DD2" w:rsidRPr="005E061D" w:rsidRDefault="00593DD2" w:rsidP="00593DD2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Public housing</w:t>
            </w:r>
          </w:p>
          <w:p w14:paraId="2C133F02" w14:textId="77777777" w:rsidR="003327EC" w:rsidRPr="005E061D" w:rsidRDefault="003327EC" w:rsidP="003327E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Remote communities and homelands</w:t>
            </w:r>
          </w:p>
          <w:p w14:paraId="7964EB37" w14:textId="77777777" w:rsidR="000A0D7C" w:rsidRPr="005E061D" w:rsidRDefault="003327EC" w:rsidP="003327E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Town camps</w:t>
            </w:r>
          </w:p>
        </w:tc>
      </w:tr>
    </w:tbl>
    <w:p w14:paraId="41029714" w14:textId="77777777" w:rsidR="009257AE" w:rsidRPr="005E061D" w:rsidRDefault="009257AE" w:rsidP="009257AE"/>
    <w:p w14:paraId="1B6AB12F" w14:textId="77777777" w:rsidR="0061155C" w:rsidRPr="005E061D" w:rsidRDefault="0061155C" w:rsidP="0061155C">
      <w:pPr>
        <w:pStyle w:val="PartHeading"/>
        <w:widowControl/>
      </w:pPr>
      <w:bookmarkStart w:id="21" w:name="Renewables_Energy"/>
      <w:r w:rsidRPr="005E061D">
        <w:t>Minister for Renewables and Energy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61155C" w:rsidRPr="005E061D" w14:paraId="3DFEC356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1"/>
          <w:p w14:paraId="671C2686" w14:textId="77777777" w:rsidR="0061155C" w:rsidRPr="005E061D" w:rsidRDefault="0061155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61155C" w:rsidRPr="005E061D" w14:paraId="0D0808E2" w14:textId="77777777" w:rsidTr="004D122C">
        <w:tc>
          <w:tcPr>
            <w:tcW w:w="4264" w:type="dxa"/>
          </w:tcPr>
          <w:p w14:paraId="7198A038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Electricity Reform Act 2000 </w:t>
            </w:r>
            <w:r w:rsidRPr="005E061D">
              <w:rPr>
                <w:color w:val="000000"/>
                <w:spacing w:val="-3"/>
              </w:rPr>
              <w:t>(except provisions about price regulation,</w:t>
            </w:r>
            <w:r w:rsidR="00A127F9">
              <w:rPr>
                <w:color w:val="000000"/>
                <w:spacing w:val="-3"/>
              </w:rPr>
              <w:t xml:space="preserve"> provisions about the setting of licence fees,</w:t>
            </w:r>
            <w:r w:rsidRPr="005E061D">
              <w:rPr>
                <w:color w:val="000000"/>
                <w:spacing w:val="-3"/>
              </w:rPr>
              <w:t xml:space="preserve"> provisions about safety regulation and provisions about supply and service provision under licence)</w:t>
            </w:r>
          </w:p>
          <w:p w14:paraId="0747665B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National Electricity (Northern Territory) (National Uniform Legislation) Act 2015</w:t>
            </w:r>
          </w:p>
          <w:p w14:paraId="592E54A6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National Gas (Northern Territory) Act 2008</w:t>
            </w:r>
          </w:p>
        </w:tc>
        <w:tc>
          <w:tcPr>
            <w:tcW w:w="4264" w:type="dxa"/>
            <w:hideMark/>
          </w:tcPr>
          <w:p w14:paraId="617248DB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Economic regulation (energy)</w:t>
            </w:r>
          </w:p>
          <w:p w14:paraId="7861F09E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Energy industry development</w:t>
            </w:r>
          </w:p>
          <w:p w14:paraId="6058CF4A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Energy policy and strategy</w:t>
            </w:r>
          </w:p>
          <w:p w14:paraId="4A152751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Renewables strategic policy</w:t>
            </w:r>
          </w:p>
          <w:p w14:paraId="28923BAC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Utilities market regulation (energy)</w:t>
            </w:r>
          </w:p>
        </w:tc>
      </w:tr>
    </w:tbl>
    <w:p w14:paraId="08497FF3" w14:textId="77777777" w:rsidR="0061155C" w:rsidRPr="005E061D" w:rsidRDefault="0061155C" w:rsidP="0061155C"/>
    <w:p w14:paraId="06BE4973" w14:textId="77777777" w:rsidR="0061155C" w:rsidRPr="005E061D" w:rsidRDefault="009257AE" w:rsidP="0061155C">
      <w:pPr>
        <w:pStyle w:val="PartHeading"/>
        <w:widowControl/>
      </w:pPr>
      <w:bookmarkStart w:id="22" w:name="Essential_Services"/>
      <w:r w:rsidRPr="005E061D">
        <w:t>M</w:t>
      </w:r>
      <w:r w:rsidR="0061155C" w:rsidRPr="005E061D">
        <w:t>inister for Essential Services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5"/>
        <w:gridCol w:w="4168"/>
      </w:tblGrid>
      <w:tr w:rsidR="0061155C" w:rsidRPr="005E061D" w14:paraId="23EADCBA" w14:textId="77777777" w:rsidTr="004D122C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2"/>
          <w:p w14:paraId="4D146EC8" w14:textId="77777777" w:rsidR="0061155C" w:rsidRPr="005E061D" w:rsidRDefault="0061155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61155C" w:rsidRPr="005E061D" w14:paraId="258FF4D4" w14:textId="77777777" w:rsidTr="004D122C">
        <w:tc>
          <w:tcPr>
            <w:tcW w:w="4145" w:type="dxa"/>
            <w:hideMark/>
          </w:tcPr>
          <w:p w14:paraId="04229EE5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168" w:type="dxa"/>
            <w:hideMark/>
          </w:tcPr>
          <w:p w14:paraId="3F366A11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Provision of funding for essential services for remote communities and homelands</w:t>
            </w:r>
          </w:p>
        </w:tc>
      </w:tr>
    </w:tbl>
    <w:p w14:paraId="1EB03D03" w14:textId="77777777" w:rsidR="0061155C" w:rsidRPr="005E061D" w:rsidRDefault="0061155C" w:rsidP="0061155C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61155C" w:rsidRPr="005E061D" w14:paraId="1E85765B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216751" w14:textId="77777777" w:rsidR="0061155C" w:rsidRPr="005E061D" w:rsidRDefault="0061155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61155C" w:rsidRPr="005E061D" w14:paraId="0345632F" w14:textId="77777777" w:rsidTr="004D122C">
        <w:tc>
          <w:tcPr>
            <w:tcW w:w="4264" w:type="dxa"/>
            <w:hideMark/>
          </w:tcPr>
          <w:p w14:paraId="011A3211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Electricity Reform Act 2000 </w:t>
            </w:r>
            <w:r w:rsidRPr="005E061D">
              <w:rPr>
                <w:color w:val="000000"/>
                <w:spacing w:val="-3"/>
              </w:rPr>
              <w:t xml:space="preserve">(provisions about supply and service provision under licence) </w:t>
            </w:r>
          </w:p>
          <w:p w14:paraId="64FF61B5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Power and Water Corporation Act 1987</w:t>
            </w:r>
          </w:p>
          <w:p w14:paraId="34544B0D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Power Generation Corporation Act 2014</w:t>
            </w:r>
          </w:p>
          <w:p w14:paraId="20CFFF0D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Power Retail Corporation Act 2014</w:t>
            </w:r>
          </w:p>
          <w:p w14:paraId="66785A94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lastRenderedPageBreak/>
              <w:t xml:space="preserve">Water Supply and Sewerage Services Act 2000 </w:t>
            </w:r>
            <w:r w:rsidRPr="005E061D">
              <w:rPr>
                <w:color w:val="000000"/>
                <w:spacing w:val="-3"/>
              </w:rPr>
              <w:t>(sections 32(1) and (5), 52(2), 55(1), 57(2), 61(1) and 63(5), (6) and (7))</w:t>
            </w:r>
          </w:p>
        </w:tc>
        <w:tc>
          <w:tcPr>
            <w:tcW w:w="4264" w:type="dxa"/>
            <w:hideMark/>
          </w:tcPr>
          <w:p w14:paraId="3237DD32" w14:textId="77777777" w:rsidR="0061155C" w:rsidRPr="005E061D" w:rsidRDefault="0061155C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lastRenderedPageBreak/>
              <w:t>Jacana Energy</w:t>
            </w:r>
          </w:p>
          <w:p w14:paraId="242DA38D" w14:textId="77777777" w:rsidR="0061155C" w:rsidRPr="005E061D" w:rsidRDefault="0061155C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Power and Water Corporation</w:t>
            </w:r>
          </w:p>
          <w:p w14:paraId="05E830A4" w14:textId="77777777" w:rsidR="0061155C" w:rsidRPr="005E061D" w:rsidRDefault="0061155C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Power Generation Corporation</w:t>
            </w:r>
          </w:p>
          <w:p w14:paraId="379EC3F1" w14:textId="77777777" w:rsidR="0061155C" w:rsidRPr="005E061D" w:rsidRDefault="0061155C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Power Retail Corporation</w:t>
            </w:r>
          </w:p>
          <w:p w14:paraId="60CFCF83" w14:textId="77777777" w:rsidR="0061155C" w:rsidRPr="005E061D" w:rsidRDefault="0061155C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Territory Generation</w:t>
            </w:r>
          </w:p>
          <w:p w14:paraId="1F58C210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Electricity generation and supply operations</w:t>
            </w:r>
          </w:p>
          <w:p w14:paraId="2B19A1C0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lastRenderedPageBreak/>
              <w:t>Public sewerage and drainage services operations</w:t>
            </w:r>
          </w:p>
          <w:p w14:paraId="115F1699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Public water supplies operations</w:t>
            </w:r>
          </w:p>
          <w:p w14:paraId="07F2A8E1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Supply and service provision under licence</w:t>
            </w:r>
          </w:p>
        </w:tc>
      </w:tr>
    </w:tbl>
    <w:p w14:paraId="17FAB255" w14:textId="77777777" w:rsidR="0061155C" w:rsidRPr="005E061D" w:rsidRDefault="0061155C" w:rsidP="0061155C"/>
    <w:p w14:paraId="07981976" w14:textId="77777777" w:rsidR="0061155C" w:rsidRPr="005E061D" w:rsidRDefault="0061155C" w:rsidP="0061155C">
      <w:pPr>
        <w:pStyle w:val="PartHeading"/>
        <w:widowControl/>
      </w:pPr>
      <w:bookmarkStart w:id="23" w:name="Aboriginal_Affairs"/>
      <w:r w:rsidRPr="005E061D">
        <w:t>Minister for Aboriginal Affairs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1"/>
        <w:gridCol w:w="4162"/>
      </w:tblGrid>
      <w:tr w:rsidR="0061155C" w:rsidRPr="005E061D" w14:paraId="60C0EEEE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3"/>
          <w:p w14:paraId="71157F48" w14:textId="77777777" w:rsidR="0061155C" w:rsidRPr="005E061D" w:rsidRDefault="0061155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61155C" w:rsidRPr="005E061D" w14:paraId="3840850A" w14:textId="77777777" w:rsidTr="004D122C">
        <w:tc>
          <w:tcPr>
            <w:tcW w:w="4264" w:type="dxa"/>
            <w:hideMark/>
          </w:tcPr>
          <w:p w14:paraId="649B1160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Aboriginal Land Act 1978</w:t>
            </w:r>
          </w:p>
          <w:p w14:paraId="2BF685D0" w14:textId="77777777" w:rsidR="0061155C" w:rsidRPr="005E061D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proofErr w:type="spellStart"/>
            <w:r w:rsidRPr="005E061D">
              <w:rPr>
                <w:i/>
                <w:color w:val="000000"/>
                <w:spacing w:val="-3"/>
              </w:rPr>
              <w:t>Kenbi</w:t>
            </w:r>
            <w:proofErr w:type="spellEnd"/>
            <w:r w:rsidRPr="005E061D">
              <w:rPr>
                <w:i/>
                <w:color w:val="000000"/>
                <w:spacing w:val="-3"/>
              </w:rPr>
              <w:t xml:space="preserve"> Land Trust Act 2011</w:t>
            </w:r>
          </w:p>
        </w:tc>
        <w:tc>
          <w:tcPr>
            <w:tcW w:w="4264" w:type="dxa"/>
            <w:hideMark/>
          </w:tcPr>
          <w:p w14:paraId="2B7852A8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Aboriginal affairs policy and coordination</w:t>
            </w:r>
          </w:p>
          <w:p w14:paraId="4207C58E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Aboriginal Interpreter Service</w:t>
            </w:r>
          </w:p>
          <w:p w14:paraId="3F32C036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Aboriginal land strategic policy</w:t>
            </w:r>
          </w:p>
          <w:p w14:paraId="1904B97A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Community development for regional centres and remote communities</w:t>
            </w:r>
          </w:p>
          <w:p w14:paraId="654C3956" w14:textId="77777777" w:rsidR="0061155C" w:rsidRPr="005E061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Office of Aboriginal Affairs</w:t>
            </w:r>
          </w:p>
        </w:tc>
      </w:tr>
    </w:tbl>
    <w:p w14:paraId="1E3CA095" w14:textId="77777777" w:rsidR="0061155C" w:rsidRPr="005E061D" w:rsidRDefault="0061155C" w:rsidP="0061155C"/>
    <w:p w14:paraId="16E946B4" w14:textId="77777777" w:rsidR="00C40779" w:rsidRPr="005E061D" w:rsidRDefault="00C40779" w:rsidP="00C40779">
      <w:pPr>
        <w:pStyle w:val="PartHeading"/>
        <w:widowControl/>
      </w:pPr>
      <w:bookmarkStart w:id="24" w:name="Treaty_LDM"/>
      <w:r w:rsidRPr="005E061D">
        <w:t>Minister for Treaty and Local Decision Making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3"/>
        <w:gridCol w:w="4150"/>
      </w:tblGrid>
      <w:tr w:rsidR="00C40779" w:rsidRPr="005E061D" w14:paraId="4CECBD33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4"/>
          <w:p w14:paraId="0E4A2150" w14:textId="77777777" w:rsidR="00C40779" w:rsidRPr="005E061D" w:rsidRDefault="00C40779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C40779" w:rsidRPr="005E061D" w14:paraId="76F0567B" w14:textId="77777777" w:rsidTr="004D122C">
        <w:tc>
          <w:tcPr>
            <w:tcW w:w="4264" w:type="dxa"/>
            <w:hideMark/>
          </w:tcPr>
          <w:p w14:paraId="31231DC7" w14:textId="77777777" w:rsidR="00C40779" w:rsidRPr="005E061D" w:rsidRDefault="00C40779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Treaty Commissioner Act 2020</w:t>
            </w:r>
          </w:p>
        </w:tc>
        <w:tc>
          <w:tcPr>
            <w:tcW w:w="4264" w:type="dxa"/>
            <w:hideMark/>
          </w:tcPr>
          <w:p w14:paraId="2B3A2360" w14:textId="77777777" w:rsidR="00C40779" w:rsidRPr="005E061D" w:rsidRDefault="00C40779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Local decision making</w:t>
            </w:r>
          </w:p>
          <w:p w14:paraId="706BE9AC" w14:textId="77777777" w:rsidR="00C40779" w:rsidRPr="005E061D" w:rsidRDefault="00C40779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Negotiation of Treaty or Treaties</w:t>
            </w:r>
          </w:p>
        </w:tc>
      </w:tr>
    </w:tbl>
    <w:p w14:paraId="7D329535" w14:textId="77777777" w:rsidR="00C40779" w:rsidRPr="005E061D" w:rsidRDefault="00C40779" w:rsidP="00C40779"/>
    <w:p w14:paraId="1892FB15" w14:textId="77777777" w:rsidR="00C40779" w:rsidRPr="005E061D" w:rsidRDefault="00C40779" w:rsidP="00C40779">
      <w:pPr>
        <w:pStyle w:val="PartHeading"/>
        <w:widowControl/>
        <w:ind w:left="0" w:firstLine="0"/>
      </w:pPr>
      <w:bookmarkStart w:id="25" w:name="Business_JT"/>
      <w:r w:rsidRPr="005E061D">
        <w:t>Minister for Business, Jobs and Training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2"/>
        <w:gridCol w:w="4161"/>
      </w:tblGrid>
      <w:tr w:rsidR="00F33166" w:rsidRPr="005E061D" w14:paraId="5E6B3DB8" w14:textId="77777777" w:rsidTr="00F33166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5"/>
          <w:p w14:paraId="59B70C99" w14:textId="77777777" w:rsidR="00F33166" w:rsidRPr="005E061D" w:rsidRDefault="00F33166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F33166" w:rsidRPr="005E061D" w14:paraId="69B33DED" w14:textId="77777777" w:rsidTr="003327EC">
        <w:tc>
          <w:tcPr>
            <w:tcW w:w="4152" w:type="dxa"/>
            <w:hideMark/>
          </w:tcPr>
          <w:p w14:paraId="532BAA83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Procurement Act 1995</w:t>
            </w:r>
          </w:p>
          <w:p w14:paraId="4D39484B" w14:textId="77777777" w:rsidR="003327EC" w:rsidRPr="005E061D" w:rsidRDefault="003327E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Training and Skills Development Act 2016</w:t>
            </w:r>
          </w:p>
        </w:tc>
        <w:tc>
          <w:tcPr>
            <w:tcW w:w="4161" w:type="dxa"/>
            <w:hideMark/>
          </w:tcPr>
          <w:p w14:paraId="299743E2" w14:textId="77777777" w:rsidR="00F33166" w:rsidRPr="005E061D" w:rsidRDefault="00F33166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Procurement Review Board</w:t>
            </w:r>
          </w:p>
          <w:p w14:paraId="2B13F864" w14:textId="77777777" w:rsidR="003327EC" w:rsidRPr="005E061D" w:rsidRDefault="003327EC" w:rsidP="003327E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Apprenticeships and traineeships</w:t>
            </w:r>
          </w:p>
          <w:p w14:paraId="382CCC27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Business and industry support and development</w:t>
            </w:r>
          </w:p>
          <w:p w14:paraId="29A0B402" w14:textId="77777777" w:rsidR="003327EC" w:rsidRPr="005E061D" w:rsidRDefault="003327EC" w:rsidP="003327E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Business and skilled migration</w:t>
            </w:r>
          </w:p>
          <w:p w14:paraId="15268147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Business innovation support and development</w:t>
            </w:r>
          </w:p>
          <w:p w14:paraId="013A3E63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Financial assistance to industry associations and business</w:t>
            </w:r>
          </w:p>
          <w:p w14:paraId="32781B48" w14:textId="77777777" w:rsidR="003327EC" w:rsidRPr="005E061D" w:rsidRDefault="003327EC" w:rsidP="003327E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Labour market analysis</w:t>
            </w:r>
          </w:p>
          <w:p w14:paraId="44BB5F4A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Procurement policy and reform</w:t>
            </w:r>
          </w:p>
          <w:p w14:paraId="63437FD2" w14:textId="77777777" w:rsidR="003327EC" w:rsidRPr="005E061D" w:rsidRDefault="003327EC" w:rsidP="003327E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lastRenderedPageBreak/>
              <w:t>Quality of training</w:t>
            </w:r>
          </w:p>
          <w:p w14:paraId="2F8B8D08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Territory Business Centres</w:t>
            </w:r>
          </w:p>
          <w:p w14:paraId="17AE3B68" w14:textId="77777777" w:rsidR="003327EC" w:rsidRPr="005E061D" w:rsidRDefault="003327EC" w:rsidP="003327E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Training and employment programs and assistance schemes</w:t>
            </w:r>
          </w:p>
          <w:p w14:paraId="1229D3E9" w14:textId="77777777" w:rsidR="003327EC" w:rsidRPr="005E061D" w:rsidRDefault="003327EC" w:rsidP="003327E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Vocational education and training administration</w:t>
            </w:r>
          </w:p>
        </w:tc>
      </w:tr>
    </w:tbl>
    <w:p w14:paraId="1C5B945A" w14:textId="77777777" w:rsidR="00F33166" w:rsidRPr="005E061D" w:rsidRDefault="00F33166" w:rsidP="00F33166"/>
    <w:p w14:paraId="0056FFB7" w14:textId="77777777" w:rsidR="0061155C" w:rsidRPr="005E061D" w:rsidRDefault="00C40779" w:rsidP="00C40779">
      <w:pPr>
        <w:pStyle w:val="PartHeading"/>
        <w:widowControl/>
        <w:ind w:left="0" w:firstLine="0"/>
      </w:pPr>
      <w:bookmarkStart w:id="26" w:name="Agribusiness_Fisheries"/>
      <w:r w:rsidRPr="005E061D">
        <w:t>Minister for Agribusiness and Fisheries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F33166" w:rsidRPr="005E061D" w14:paraId="2B8E7296" w14:textId="77777777" w:rsidTr="009257AE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6"/>
          <w:p w14:paraId="249CB9BE" w14:textId="77777777" w:rsidR="00F33166" w:rsidRPr="005E061D" w:rsidRDefault="00F33166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F33166" w:rsidRPr="005E061D" w14:paraId="2421F8AB" w14:textId="77777777" w:rsidTr="009257AE">
        <w:tc>
          <w:tcPr>
            <w:tcW w:w="4157" w:type="dxa"/>
            <w:hideMark/>
          </w:tcPr>
          <w:p w14:paraId="12CEAE13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Agricultural and Veterinary Chemicals (Control of Use) Act 2004</w:t>
            </w:r>
          </w:p>
          <w:p w14:paraId="1DF8D09E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Agricultural and Veterinary Chemicals (Northern Territory) Act 1994</w:t>
            </w:r>
          </w:p>
          <w:p w14:paraId="6D67FC56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Animal Protection Act 2018</w:t>
            </w:r>
          </w:p>
          <w:p w14:paraId="787B5618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Biological Control Act 1986</w:t>
            </w:r>
          </w:p>
          <w:p w14:paraId="2EA2BEDF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Biological Resources Act 2006</w:t>
            </w:r>
          </w:p>
          <w:p w14:paraId="34813712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Fisheries Act 1988</w:t>
            </w:r>
          </w:p>
          <w:p w14:paraId="5C2A8102" w14:textId="77777777" w:rsidR="00CC4635" w:rsidRPr="005E061D" w:rsidRDefault="00CC4635" w:rsidP="00CC4635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Gene Technology (Northern Territory) Act 2004</w:t>
            </w:r>
          </w:p>
          <w:p w14:paraId="65A410E7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Hemp Industry Act 2019</w:t>
            </w:r>
          </w:p>
          <w:p w14:paraId="62294C53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Livestock Act 2008</w:t>
            </w:r>
          </w:p>
          <w:p w14:paraId="65620742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Meat Industries Act 1996</w:t>
            </w:r>
          </w:p>
          <w:p w14:paraId="7CBD5985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Plant Health Act 2008</w:t>
            </w:r>
          </w:p>
          <w:p w14:paraId="07204EC3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Poppy Regulation Act 2014</w:t>
            </w:r>
          </w:p>
          <w:p w14:paraId="7D7A43A9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Veterinarians Act 1994</w:t>
            </w:r>
          </w:p>
        </w:tc>
        <w:tc>
          <w:tcPr>
            <w:tcW w:w="4156" w:type="dxa"/>
            <w:hideMark/>
          </w:tcPr>
          <w:p w14:paraId="5682ACC5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Animal protection</w:t>
            </w:r>
          </w:p>
          <w:p w14:paraId="6E2ADD80" w14:textId="77777777" w:rsidR="00F33166" w:rsidRPr="005E061D" w:rsidRDefault="00EA6E25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Fishing</w:t>
            </w:r>
          </w:p>
          <w:p w14:paraId="7D8072D4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Hygienic production of meat for human consumption</w:t>
            </w:r>
          </w:p>
          <w:p w14:paraId="43C22E9E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Interstate agricultural quarantine</w:t>
            </w:r>
          </w:p>
          <w:p w14:paraId="0B834A21" w14:textId="77777777" w:rsidR="000A0D7C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Protection of consumers of veterinary services</w:t>
            </w:r>
          </w:p>
          <w:p w14:paraId="46BF8896" w14:textId="77777777" w:rsidR="00012532" w:rsidRPr="005E061D" w:rsidRDefault="00012532" w:rsidP="00012532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Primary industry biosecurity</w:t>
            </w:r>
          </w:p>
          <w:p w14:paraId="3CE7CFF7" w14:textId="77777777" w:rsidR="00012532" w:rsidRPr="005E061D" w:rsidRDefault="00012532" w:rsidP="00012532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Primary production and industry development</w:t>
            </w:r>
          </w:p>
        </w:tc>
      </w:tr>
    </w:tbl>
    <w:p w14:paraId="464D8BF7" w14:textId="77777777" w:rsidR="009257AE" w:rsidRPr="005E061D" w:rsidRDefault="009257AE" w:rsidP="009257AE"/>
    <w:p w14:paraId="27FF6663" w14:textId="77777777" w:rsidR="00F33166" w:rsidRPr="005E061D" w:rsidRDefault="00F33166" w:rsidP="00F33166">
      <w:pPr>
        <w:pStyle w:val="PartHeading"/>
        <w:widowControl/>
      </w:pPr>
      <w:bookmarkStart w:id="27" w:name="Public_Employment"/>
      <w:r w:rsidRPr="005E061D">
        <w:t>Minister for Public Employment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3"/>
        <w:gridCol w:w="4160"/>
      </w:tblGrid>
      <w:tr w:rsidR="00F33166" w:rsidRPr="005E061D" w14:paraId="1DA23530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7"/>
          <w:p w14:paraId="0C07ADC6" w14:textId="77777777" w:rsidR="00F33166" w:rsidRPr="005E061D" w:rsidRDefault="00F33166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F33166" w:rsidRPr="005E061D" w14:paraId="1BB72831" w14:textId="77777777" w:rsidTr="004D122C">
        <w:tc>
          <w:tcPr>
            <w:tcW w:w="4264" w:type="dxa"/>
            <w:hideMark/>
          </w:tcPr>
          <w:p w14:paraId="72DF2503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Annual Leave Act 1981</w:t>
            </w:r>
          </w:p>
          <w:p w14:paraId="759BD53B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Correctional Officers Arbitral Tribunal Act 1950</w:t>
            </w:r>
          </w:p>
          <w:p w14:paraId="76501D0F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Long Service Leave Act 1981</w:t>
            </w:r>
          </w:p>
          <w:p w14:paraId="7A77C68D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Police Administration Act 1978 </w:t>
            </w:r>
            <w:r w:rsidRPr="005E061D">
              <w:rPr>
                <w:color w:val="000000"/>
                <w:spacing w:val="-3"/>
              </w:rPr>
              <w:t>(Part III)</w:t>
            </w:r>
          </w:p>
          <w:p w14:paraId="60090409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lastRenderedPageBreak/>
              <w:t>Public Employment (Mobility) Act 1989</w:t>
            </w:r>
          </w:p>
          <w:p w14:paraId="54ECAE00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Public Holidays Act 1981</w:t>
            </w:r>
          </w:p>
          <w:p w14:paraId="16DC22F3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Public Sector Employment and Management Act 1993</w:t>
            </w:r>
          </w:p>
        </w:tc>
        <w:tc>
          <w:tcPr>
            <w:tcW w:w="4264" w:type="dxa"/>
            <w:hideMark/>
          </w:tcPr>
          <w:p w14:paraId="16357BCD" w14:textId="77777777" w:rsidR="00F33166" w:rsidRPr="005E061D" w:rsidRDefault="00F33166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lastRenderedPageBreak/>
              <w:t>Commissioner for Public Employment</w:t>
            </w:r>
          </w:p>
          <w:p w14:paraId="1CDB31CE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Development and coordination of public and private employment strategies</w:t>
            </w:r>
          </w:p>
          <w:p w14:paraId="20126682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Industrial relations</w:t>
            </w:r>
          </w:p>
          <w:p w14:paraId="7CF34551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lastRenderedPageBreak/>
              <w:t>Public sector management and development</w:t>
            </w:r>
          </w:p>
        </w:tc>
      </w:tr>
    </w:tbl>
    <w:p w14:paraId="5C8DABB4" w14:textId="77777777" w:rsidR="00F33166" w:rsidRPr="005E061D" w:rsidRDefault="00F33166" w:rsidP="00F33166"/>
    <w:p w14:paraId="4200F24E" w14:textId="77777777" w:rsidR="00F33166" w:rsidRPr="005E061D" w:rsidRDefault="00F33166" w:rsidP="00F33166">
      <w:pPr>
        <w:pStyle w:val="PartHeading"/>
        <w:widowControl/>
      </w:pPr>
      <w:bookmarkStart w:id="28" w:name="Major_Events"/>
      <w:r w:rsidRPr="005E061D">
        <w:t>Minister for Major Events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1"/>
        <w:gridCol w:w="4172"/>
      </w:tblGrid>
      <w:tr w:rsidR="00F33166" w:rsidRPr="005E061D" w14:paraId="2AB3B617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8"/>
          <w:p w14:paraId="395C72FA" w14:textId="77777777" w:rsidR="00F33166" w:rsidRPr="005E061D" w:rsidRDefault="00F33166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F33166" w:rsidRPr="005E061D" w14:paraId="119FCC89" w14:textId="77777777" w:rsidTr="004D122C">
        <w:tc>
          <w:tcPr>
            <w:tcW w:w="4264" w:type="dxa"/>
            <w:hideMark/>
          </w:tcPr>
          <w:p w14:paraId="4B5D5EF4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5810A53C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Northern Territory Major Events Company</w:t>
            </w:r>
          </w:p>
        </w:tc>
      </w:tr>
    </w:tbl>
    <w:p w14:paraId="3A76602A" w14:textId="77777777" w:rsidR="00F33166" w:rsidRPr="005E061D" w:rsidRDefault="00F33166" w:rsidP="00F33166"/>
    <w:p w14:paraId="6A53EE2B" w14:textId="77777777" w:rsidR="00F33166" w:rsidRPr="005E061D" w:rsidRDefault="00F33166" w:rsidP="00F33166">
      <w:pPr>
        <w:pStyle w:val="PartHeading"/>
        <w:widowControl/>
      </w:pPr>
      <w:bookmarkStart w:id="29" w:name="Veterans_Affairs"/>
      <w:r w:rsidRPr="005E061D">
        <w:t>Minister for Veterans' Affairs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F33166" w:rsidRPr="005E061D" w14:paraId="540C6FF5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9"/>
          <w:p w14:paraId="30E4C954" w14:textId="77777777" w:rsidR="00F33166" w:rsidRPr="005E061D" w:rsidRDefault="00F33166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F33166" w:rsidRPr="005E061D" w14:paraId="46A50FDA" w14:textId="77777777" w:rsidTr="004D122C">
        <w:tc>
          <w:tcPr>
            <w:tcW w:w="4264" w:type="dxa"/>
            <w:hideMark/>
          </w:tcPr>
          <w:p w14:paraId="7C2FFF0A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58581832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Veterans' support and engagement</w:t>
            </w:r>
          </w:p>
        </w:tc>
      </w:tr>
    </w:tbl>
    <w:p w14:paraId="455E084B" w14:textId="77777777" w:rsidR="00F33166" w:rsidRPr="005E061D" w:rsidRDefault="00F33166" w:rsidP="00F33166"/>
    <w:p w14:paraId="437106E1" w14:textId="77777777" w:rsidR="003941C6" w:rsidRPr="005E061D" w:rsidRDefault="003941C6" w:rsidP="00764E24">
      <w:pPr>
        <w:pStyle w:val="PartHeading"/>
        <w:widowControl/>
      </w:pPr>
      <w:bookmarkStart w:id="30" w:name="PFES"/>
      <w:r w:rsidRPr="005E061D">
        <w:t>Minister for Police, Fire and Emergency Services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74"/>
        <w:gridCol w:w="4139"/>
      </w:tblGrid>
      <w:tr w:rsidR="003941C6" w:rsidRPr="005E061D" w14:paraId="41E517C7" w14:textId="77777777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0"/>
          <w:p w14:paraId="6221B336" w14:textId="77777777" w:rsidR="003941C6" w:rsidRPr="005E061D" w:rsidRDefault="003941C6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Northern Territory Police, Fire and Emergency Services</w:t>
            </w:r>
          </w:p>
        </w:tc>
      </w:tr>
      <w:tr w:rsidR="003941C6" w:rsidRPr="005E061D" w14:paraId="73D371FE" w14:textId="77777777" w:rsidTr="00D17743">
        <w:tc>
          <w:tcPr>
            <w:tcW w:w="4264" w:type="dxa"/>
            <w:hideMark/>
          </w:tcPr>
          <w:p w14:paraId="0CCDFC1F" w14:textId="77777777" w:rsidR="003941C6" w:rsidRPr="005E061D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Child Protection (Offender Reporting and Registration) Act 2004</w:t>
            </w:r>
          </w:p>
          <w:p w14:paraId="554DE809" w14:textId="77777777" w:rsidR="003941C6" w:rsidRPr="005E061D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Criminal Property Forfeiture Act 2002 </w:t>
            </w:r>
            <w:r w:rsidRPr="005E061D">
              <w:rPr>
                <w:color w:val="000000"/>
                <w:spacing w:val="-3"/>
              </w:rPr>
              <w:t>(Part 10A)</w:t>
            </w:r>
          </w:p>
          <w:p w14:paraId="28CB72A5" w14:textId="77777777" w:rsidR="003941C6" w:rsidRPr="005E061D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Emergency Management Act 2013</w:t>
            </w:r>
          </w:p>
          <w:p w14:paraId="1FF9E176" w14:textId="77777777" w:rsidR="003941C6" w:rsidRPr="005E061D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Fire and Emergency Act 1996</w:t>
            </w:r>
          </w:p>
          <w:p w14:paraId="504B2436" w14:textId="77777777" w:rsidR="003941C6" w:rsidRPr="005E061D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Firearms Act 1997</w:t>
            </w:r>
          </w:p>
          <w:p w14:paraId="6DB91C3B" w14:textId="77777777" w:rsidR="003941C6" w:rsidRPr="005E061D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Police Administration Act 1978</w:t>
            </w:r>
            <w:r w:rsidRPr="005E061D">
              <w:rPr>
                <w:color w:val="000000"/>
                <w:spacing w:val="-3"/>
              </w:rPr>
              <w:t xml:space="preserve"> (except Part III)</w:t>
            </w:r>
          </w:p>
          <w:p w14:paraId="717D03DC" w14:textId="77777777" w:rsidR="003941C6" w:rsidRPr="005E061D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Police (Special Investigative and Other Powers) Act 2015</w:t>
            </w:r>
          </w:p>
          <w:p w14:paraId="6409F5A6" w14:textId="77777777" w:rsidR="003941C6" w:rsidRPr="005E061D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Telecommunications (Interception) Northern Territory Act 2001</w:t>
            </w:r>
          </w:p>
          <w:p w14:paraId="6D21BC57" w14:textId="77777777" w:rsidR="003941C6" w:rsidRPr="005E061D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Terrorism (Emergency Powers) Act</w:t>
            </w:r>
            <w:r w:rsidR="00CA1D54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2003</w:t>
            </w:r>
          </w:p>
          <w:p w14:paraId="42434A0B" w14:textId="77777777" w:rsidR="003941C6" w:rsidRPr="005E061D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Weapons Control Act 2001</w:t>
            </w:r>
          </w:p>
          <w:p w14:paraId="2A7C6C54" w14:textId="77777777" w:rsidR="003941C6" w:rsidRPr="005E061D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Youth Justice Act 2005 </w:t>
            </w:r>
            <w:r w:rsidRPr="005E061D">
              <w:rPr>
                <w:color w:val="000000"/>
                <w:spacing w:val="-3"/>
              </w:rPr>
              <w:t>(Part 3)</w:t>
            </w:r>
          </w:p>
        </w:tc>
        <w:tc>
          <w:tcPr>
            <w:tcW w:w="4264" w:type="dxa"/>
            <w:hideMark/>
          </w:tcPr>
          <w:p w14:paraId="02548E50" w14:textId="77777777" w:rsidR="003941C6" w:rsidRPr="005E061D" w:rsidRDefault="003941C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Northern Territory Emergency Service</w:t>
            </w:r>
          </w:p>
          <w:p w14:paraId="00E44498" w14:textId="77777777" w:rsidR="003941C6" w:rsidRPr="005E061D" w:rsidRDefault="003941C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Northern Territory Fire and Rescue Service</w:t>
            </w:r>
          </w:p>
          <w:p w14:paraId="5028312B" w14:textId="77777777" w:rsidR="003941C6" w:rsidRPr="005E061D" w:rsidRDefault="003941C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Police Civil Employment Unit</w:t>
            </w:r>
          </w:p>
          <w:p w14:paraId="30F32711" w14:textId="77777777" w:rsidR="003941C6" w:rsidRPr="005E061D" w:rsidRDefault="003941C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Police Force of the Northern Territory</w:t>
            </w:r>
          </w:p>
          <w:p w14:paraId="7B2E85D9" w14:textId="77777777" w:rsidR="003941C6" w:rsidRPr="005E061D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Emergency response</w:t>
            </w:r>
          </w:p>
          <w:p w14:paraId="42D1CB65" w14:textId="77777777" w:rsidR="003941C6" w:rsidRPr="005E061D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Emergency services</w:t>
            </w:r>
          </w:p>
          <w:p w14:paraId="0574BB62" w14:textId="77777777" w:rsidR="003941C6" w:rsidRPr="005E061D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Fire and rescue services</w:t>
            </w:r>
          </w:p>
          <w:p w14:paraId="6A456256" w14:textId="77777777" w:rsidR="003941C6" w:rsidRPr="005E061D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Police</w:t>
            </w:r>
          </w:p>
          <w:p w14:paraId="02DA5EE1" w14:textId="77777777" w:rsidR="003941C6" w:rsidRPr="005E061D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Volunteer emergency management</w:t>
            </w:r>
          </w:p>
          <w:p w14:paraId="0E7684DB" w14:textId="77777777" w:rsidR="003941C6" w:rsidRPr="005E061D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Volunteer fire and rescue management</w:t>
            </w:r>
          </w:p>
        </w:tc>
      </w:tr>
    </w:tbl>
    <w:p w14:paraId="11C9031B" w14:textId="77777777" w:rsidR="003941C6" w:rsidRPr="005E061D" w:rsidRDefault="003941C6" w:rsidP="00764E24"/>
    <w:p w14:paraId="6788D096" w14:textId="77777777" w:rsidR="00F33166" w:rsidRPr="005E061D" w:rsidRDefault="00F33166" w:rsidP="00F33166">
      <w:pPr>
        <w:pStyle w:val="PartHeading"/>
        <w:widowControl/>
      </w:pPr>
      <w:bookmarkStart w:id="31" w:name="Territory_Families"/>
      <w:r w:rsidRPr="005E061D">
        <w:lastRenderedPageBreak/>
        <w:t>Minister for Territory Families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F33166" w:rsidRPr="005E061D" w14:paraId="37084180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1"/>
          <w:p w14:paraId="06B70A06" w14:textId="77777777" w:rsidR="00F33166" w:rsidRPr="005E061D" w:rsidRDefault="00F33166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F33166" w:rsidRPr="005E061D" w14:paraId="239BC174" w14:textId="77777777" w:rsidTr="004D122C">
        <w:tc>
          <w:tcPr>
            <w:tcW w:w="4264" w:type="dxa"/>
            <w:hideMark/>
          </w:tcPr>
          <w:p w14:paraId="52C5A39D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Adoption of Children Act 1994</w:t>
            </w:r>
          </w:p>
          <w:p w14:paraId="0322AF41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Care and Protection of Children Act 2007 </w:t>
            </w:r>
            <w:r w:rsidRPr="005E061D">
              <w:rPr>
                <w:color w:val="000000"/>
                <w:spacing w:val="-3"/>
              </w:rPr>
              <w:t>(except Part 3.3)</w:t>
            </w:r>
          </w:p>
          <w:p w14:paraId="64AA15B2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Domestic and Family Violence Act 2007 </w:t>
            </w:r>
            <w:r w:rsidRPr="005E061D">
              <w:rPr>
                <w:color w:val="000000"/>
                <w:spacing w:val="-3"/>
              </w:rPr>
              <w:t>(Part 5A)</w:t>
            </w:r>
          </w:p>
          <w:p w14:paraId="6C0F39A3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Guardianship of Infants Act 1972</w:t>
            </w:r>
          </w:p>
          <w:p w14:paraId="1F23093E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Youth Justice Act 2005</w:t>
            </w:r>
            <w:r w:rsidRPr="005E061D">
              <w:rPr>
                <w:color w:val="000000"/>
                <w:spacing w:val="-3"/>
              </w:rPr>
              <w:t xml:space="preserve"> (except Parts 3 and 4)</w:t>
            </w:r>
          </w:p>
        </w:tc>
        <w:tc>
          <w:tcPr>
            <w:tcW w:w="4264" w:type="dxa"/>
            <w:hideMark/>
          </w:tcPr>
          <w:p w14:paraId="1E266013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Child guardianship</w:t>
            </w:r>
          </w:p>
          <w:p w14:paraId="4140767E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Child protection</w:t>
            </w:r>
          </w:p>
          <w:p w14:paraId="610EA573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Children and families policy</w:t>
            </w:r>
          </w:p>
          <w:p w14:paraId="09EE1947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Children's services</w:t>
            </w:r>
          </w:p>
          <w:p w14:paraId="0E4C6CDF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Family and parent support services</w:t>
            </w:r>
          </w:p>
          <w:p w14:paraId="24F963B5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Family responsibility agreements and orders</w:t>
            </w:r>
          </w:p>
          <w:p w14:paraId="0E72CF2E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Family violence services</w:t>
            </w:r>
          </w:p>
          <w:p w14:paraId="6582C291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Interpreting and translating services</w:t>
            </w:r>
          </w:p>
          <w:p w14:paraId="646F30FB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Out of home care</w:t>
            </w:r>
          </w:p>
          <w:p w14:paraId="18B6F423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Youth detention</w:t>
            </w:r>
          </w:p>
          <w:p w14:paraId="3DC0AC38" w14:textId="77777777" w:rsidR="00E75A2C" w:rsidRPr="005E061D" w:rsidRDefault="00F33166" w:rsidP="00593DD2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Youth justice</w:t>
            </w:r>
          </w:p>
        </w:tc>
      </w:tr>
    </w:tbl>
    <w:p w14:paraId="29594234" w14:textId="77777777" w:rsidR="00F33166" w:rsidRPr="005E061D" w:rsidRDefault="00F33166" w:rsidP="00F33166"/>
    <w:p w14:paraId="604D8E2B" w14:textId="77777777" w:rsidR="00F33166" w:rsidRPr="005E061D" w:rsidRDefault="00F33166" w:rsidP="002B0C0C">
      <w:pPr>
        <w:pStyle w:val="PartHeading"/>
        <w:widowControl/>
        <w:ind w:left="0" w:firstLine="0"/>
      </w:pPr>
      <w:bookmarkStart w:id="32" w:name="Prevention_DFSV"/>
      <w:r w:rsidRPr="005E061D">
        <w:t xml:space="preserve">Minister for </w:t>
      </w:r>
      <w:r w:rsidR="002B0C0C" w:rsidRPr="005E061D">
        <w:t xml:space="preserve">Prevention of Domestic, </w:t>
      </w:r>
      <w:r w:rsidRPr="005E061D">
        <w:t>Family</w:t>
      </w:r>
      <w:r w:rsidR="002B0C0C" w:rsidRPr="005E061D">
        <w:t xml:space="preserve"> and Sexual</w:t>
      </w:r>
      <w:r w:rsidRPr="005E061D">
        <w:t xml:space="preserve"> Violence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2"/>
        <w:gridCol w:w="4181"/>
      </w:tblGrid>
      <w:tr w:rsidR="00F33166" w:rsidRPr="005E061D" w14:paraId="22B1D2DD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2"/>
          <w:p w14:paraId="1A53FA30" w14:textId="77777777" w:rsidR="00F33166" w:rsidRPr="005E061D" w:rsidRDefault="00F33166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F33166" w:rsidRPr="005E061D" w14:paraId="639B79CD" w14:textId="77777777" w:rsidTr="004D122C">
        <w:tc>
          <w:tcPr>
            <w:tcW w:w="4264" w:type="dxa"/>
            <w:hideMark/>
          </w:tcPr>
          <w:p w14:paraId="1AF33072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7E9635D0" w14:textId="77777777" w:rsidR="00F33166" w:rsidRPr="005E061D" w:rsidRDefault="00F33166" w:rsidP="001E06E2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Whole of government responsibilities for the prevention of domestic</w:t>
            </w:r>
            <w:r w:rsidR="001E06E2" w:rsidRPr="005E061D">
              <w:rPr>
                <w:color w:val="000000"/>
                <w:spacing w:val="-3"/>
              </w:rPr>
              <w:t>, family and sexual</w:t>
            </w:r>
            <w:r w:rsidRPr="005E061D">
              <w:rPr>
                <w:color w:val="000000"/>
                <w:spacing w:val="-3"/>
              </w:rPr>
              <w:t xml:space="preserve"> violence</w:t>
            </w:r>
          </w:p>
        </w:tc>
      </w:tr>
    </w:tbl>
    <w:p w14:paraId="5E9C9672" w14:textId="77777777" w:rsidR="00F33166" w:rsidRPr="005E061D" w:rsidRDefault="00F33166" w:rsidP="00F33166"/>
    <w:p w14:paraId="38447F9C" w14:textId="77777777" w:rsidR="00F33166" w:rsidRPr="005E061D" w:rsidRDefault="00F33166" w:rsidP="00F33166">
      <w:pPr>
        <w:pStyle w:val="PartHeading"/>
        <w:widowControl/>
      </w:pPr>
      <w:bookmarkStart w:id="33" w:name="Sport"/>
      <w:r w:rsidRPr="005E061D">
        <w:t>Minister for Sport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7"/>
        <w:gridCol w:w="4166"/>
      </w:tblGrid>
      <w:tr w:rsidR="00F33166" w:rsidRPr="005E061D" w14:paraId="5A19A91F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3"/>
          <w:p w14:paraId="36E0689A" w14:textId="77777777" w:rsidR="00F33166" w:rsidRPr="005E061D" w:rsidRDefault="00F33166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F33166" w:rsidRPr="005E061D" w14:paraId="3E24FC00" w14:textId="77777777" w:rsidTr="004D122C">
        <w:tc>
          <w:tcPr>
            <w:tcW w:w="4264" w:type="dxa"/>
            <w:hideMark/>
          </w:tcPr>
          <w:p w14:paraId="2579E78D" w14:textId="77777777" w:rsidR="00F33166" w:rsidRPr="005E061D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Major Cricket Events Act 2003</w:t>
            </w:r>
          </w:p>
        </w:tc>
        <w:tc>
          <w:tcPr>
            <w:tcW w:w="4264" w:type="dxa"/>
            <w:hideMark/>
          </w:tcPr>
          <w:p w14:paraId="50B4C52B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Community grants for recreation and sports associations</w:t>
            </w:r>
          </w:p>
          <w:p w14:paraId="41FCDE42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Sport and recreation</w:t>
            </w:r>
          </w:p>
          <w:p w14:paraId="1CE76970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Sporting events</w:t>
            </w:r>
          </w:p>
          <w:p w14:paraId="74C4B0E5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Sporting facilities</w:t>
            </w:r>
          </w:p>
          <w:p w14:paraId="38C33EC6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Territory Sports Academy</w:t>
            </w:r>
          </w:p>
          <w:p w14:paraId="354BF5E4" w14:textId="77777777" w:rsidR="00F33166" w:rsidRPr="005E061D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Water safety</w:t>
            </w:r>
          </w:p>
        </w:tc>
      </w:tr>
    </w:tbl>
    <w:p w14:paraId="2BE4737A" w14:textId="77777777" w:rsidR="00F33166" w:rsidRPr="005E061D" w:rsidRDefault="00F33166" w:rsidP="00F33166"/>
    <w:p w14:paraId="762EE33D" w14:textId="77777777" w:rsidR="00DA4DED" w:rsidRPr="005E061D" w:rsidRDefault="00DA4DED" w:rsidP="00764E24">
      <w:pPr>
        <w:pStyle w:val="PartHeading"/>
        <w:widowControl/>
      </w:pPr>
      <w:bookmarkStart w:id="34" w:name="AG_Justice"/>
      <w:r w:rsidRPr="005E061D">
        <w:lastRenderedPageBreak/>
        <w:t>Attorney-General and Minister for Justice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1"/>
        <w:gridCol w:w="4152"/>
      </w:tblGrid>
      <w:tr w:rsidR="00DA4DED" w:rsidRPr="005E061D" w14:paraId="7DA935C6" w14:textId="77777777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4"/>
          <w:p w14:paraId="7FD085C8" w14:textId="77777777" w:rsidR="00DA4DED" w:rsidRPr="005E061D" w:rsidRDefault="00DA4DED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the Attorney-General and Justice</w:t>
            </w:r>
          </w:p>
        </w:tc>
      </w:tr>
      <w:tr w:rsidR="00DA4DED" w:rsidRPr="005E061D" w14:paraId="6617A981" w14:textId="77777777" w:rsidTr="00D17743">
        <w:tc>
          <w:tcPr>
            <w:tcW w:w="4264" w:type="dxa"/>
            <w:hideMark/>
          </w:tcPr>
          <w:p w14:paraId="5F80F154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Absconding Debtors Act 1978</w:t>
            </w:r>
          </w:p>
          <w:p w14:paraId="70B6FBDA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Accommodation Providers Act 1981</w:t>
            </w:r>
          </w:p>
          <w:p w14:paraId="36E8E051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Administration and Probate Act 1969</w:t>
            </w:r>
          </w:p>
          <w:p w14:paraId="1EF262A9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Advance Personal Planning Act 2013</w:t>
            </w:r>
          </w:p>
          <w:p w14:paraId="53BFC210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Age of Majority Act 1974</w:t>
            </w:r>
          </w:p>
          <w:p w14:paraId="7E84C364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Anglican Church of Australia Act 1975</w:t>
            </w:r>
          </w:p>
          <w:p w14:paraId="4648BC87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Anti-Discrimination Act 1992</w:t>
            </w:r>
          </w:p>
          <w:p w14:paraId="6F7561C7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Australian Crime Commission (Northern Territory) Act 2005</w:t>
            </w:r>
          </w:p>
          <w:p w14:paraId="05350E3A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Bail Act 1982</w:t>
            </w:r>
          </w:p>
          <w:p w14:paraId="5F6F6F28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Births, Deaths and Marriages Registration Act 1996</w:t>
            </w:r>
          </w:p>
          <w:p w14:paraId="51083230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Business Tenancies (Fair Dealings) Act 2003</w:t>
            </w:r>
          </w:p>
          <w:p w14:paraId="427A416A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Caravan Parks Act 2012</w:t>
            </w:r>
          </w:p>
          <w:p w14:paraId="672C6183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Care and Protection of Children Act</w:t>
            </w:r>
            <w:r w:rsidR="00056B3E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2007</w:t>
            </w:r>
            <w:r w:rsidRPr="005E061D">
              <w:rPr>
                <w:color w:val="000000"/>
                <w:spacing w:val="-3"/>
              </w:rPr>
              <w:t xml:space="preserve"> (Part 3.3)</w:t>
            </w:r>
          </w:p>
          <w:p w14:paraId="2CA5CEE9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Catholic Church in the Northern Territory Act 1979</w:t>
            </w:r>
          </w:p>
          <w:p w14:paraId="6FFF7ED5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Children's Commissioner Act 2013</w:t>
            </w:r>
          </w:p>
          <w:p w14:paraId="37B1A871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Choice of Law (Limitation Periods) Act 1994</w:t>
            </w:r>
          </w:p>
          <w:p w14:paraId="3597C2A8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Classification of Publications, Films and Computer Games Act 1985</w:t>
            </w:r>
          </w:p>
          <w:p w14:paraId="1A136513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Commercial Arbitration (National Uniform Legislation) Act 2011</w:t>
            </w:r>
          </w:p>
          <w:p w14:paraId="75194CA9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Community Justice Centre Act 2005</w:t>
            </w:r>
          </w:p>
          <w:p w14:paraId="669EE987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Companies (Trustees and Personal Representatives) Act 1981</w:t>
            </w:r>
          </w:p>
          <w:p w14:paraId="7971BCE0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Compensation (Fatal Injuries) Act</w:t>
            </w:r>
            <w:r w:rsidR="00056B3E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1974</w:t>
            </w:r>
          </w:p>
          <w:p w14:paraId="1B67DF9A" w14:textId="77777777" w:rsidR="00DA4DED" w:rsidRPr="005E061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Construction Contracts (Security of Payments) Act 2004</w:t>
            </w:r>
          </w:p>
          <w:p w14:paraId="7AF9E518" w14:textId="77777777" w:rsidR="00922C2F" w:rsidRPr="005E061D" w:rsidRDefault="00922C2F" w:rsidP="00764E24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Consumer Affairs and Fair Trading Act</w:t>
            </w:r>
            <w:r w:rsidR="00D257DB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1990</w:t>
            </w:r>
            <w:r w:rsidRPr="005E061D">
              <w:rPr>
                <w:color w:val="000000"/>
                <w:spacing w:val="-3"/>
              </w:rPr>
              <w:t xml:space="preserve"> (except Parts 10 and 14)</w:t>
            </w:r>
          </w:p>
          <w:p w14:paraId="5FD6B4DD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lastRenderedPageBreak/>
              <w:t>Consumer Credit (National Uniform Legislation) Implementation Act 2010</w:t>
            </w:r>
          </w:p>
          <w:p w14:paraId="4AE578E5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Contracts Act 1978</w:t>
            </w:r>
          </w:p>
          <w:p w14:paraId="605BD7A2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Coroners Act 1993</w:t>
            </w:r>
          </w:p>
          <w:p w14:paraId="3E6C5804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Corporations Reform (Northern Territory) Act 2001</w:t>
            </w:r>
          </w:p>
          <w:p w14:paraId="5D795616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Corporations (Financial Services Reform Amendments) Act 2002</w:t>
            </w:r>
          </w:p>
          <w:p w14:paraId="12E87285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Corporations (Northern Territory Request) Act 2001</w:t>
            </w:r>
          </w:p>
          <w:p w14:paraId="7A7E1AB3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Correctional Services Act 2014</w:t>
            </w:r>
          </w:p>
          <w:p w14:paraId="52D342AE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Courts and Administrative Tribunals (Immunities) Act 2008</w:t>
            </w:r>
          </w:p>
          <w:p w14:paraId="0DB1FE95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Court Security Act 1998</w:t>
            </w:r>
          </w:p>
          <w:p w14:paraId="008046CA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Crimes at Sea Act 2000</w:t>
            </w:r>
          </w:p>
          <w:p w14:paraId="542870C0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Criminal Code Act 1983</w:t>
            </w:r>
          </w:p>
          <w:p w14:paraId="2E7A4686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Criminal Investigation (Extra-territorial Offences) Act 1985</w:t>
            </w:r>
          </w:p>
          <w:p w14:paraId="23F060A4" w14:textId="77777777" w:rsidR="00922C2F" w:rsidRPr="005E061D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Criminal Property Forfeiture Act 2002 </w:t>
            </w:r>
            <w:r w:rsidRPr="005E061D">
              <w:rPr>
                <w:color w:val="000000"/>
                <w:spacing w:val="-3"/>
              </w:rPr>
              <w:t>(except Part 10A)</w:t>
            </w:r>
          </w:p>
          <w:p w14:paraId="57B844E0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Criminal Records (Spent Convictions) Act 1992</w:t>
            </w:r>
          </w:p>
          <w:p w14:paraId="53372249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Cross-border Justice Act 2009</w:t>
            </w:r>
          </w:p>
          <w:p w14:paraId="052B2D5B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Crown Proceedings Act 1993</w:t>
            </w:r>
          </w:p>
          <w:p w14:paraId="64779F93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Cullen Bay Marina Act 1992</w:t>
            </w:r>
          </w:p>
          <w:p w14:paraId="5C31A7FD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Dangerous Goods Act 1998</w:t>
            </w:r>
          </w:p>
          <w:p w14:paraId="780669BA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Defamation Act 2006</w:t>
            </w:r>
          </w:p>
          <w:p w14:paraId="2912F617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De Facto Relationships Act 1991</w:t>
            </w:r>
          </w:p>
          <w:p w14:paraId="57778B06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De Facto Relationships (Northern Territory Request) Act 2003</w:t>
            </w:r>
          </w:p>
          <w:p w14:paraId="201D47A3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Director of Public Prosecutions Act</w:t>
            </w:r>
            <w:r w:rsidR="00056B3E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1990</w:t>
            </w:r>
          </w:p>
          <w:p w14:paraId="1E52059E" w14:textId="77777777" w:rsidR="00922C2F" w:rsidRPr="005E061D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Domestic and Family Violence Act</w:t>
            </w:r>
            <w:r w:rsidR="00056B3E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 xml:space="preserve">2007 </w:t>
            </w:r>
            <w:r w:rsidRPr="005E061D">
              <w:rPr>
                <w:color w:val="000000"/>
                <w:spacing w:val="-3"/>
              </w:rPr>
              <w:t>(except Part 5A)</w:t>
            </w:r>
          </w:p>
          <w:p w14:paraId="4BAE4A3A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Domicile Act 1979</w:t>
            </w:r>
          </w:p>
          <w:p w14:paraId="78626603" w14:textId="77777777" w:rsidR="00A667FD" w:rsidRPr="005E061D" w:rsidRDefault="00A667F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Electrical Safety Act 2022</w:t>
            </w:r>
          </w:p>
          <w:p w14:paraId="71F08436" w14:textId="77777777" w:rsidR="00922C2F" w:rsidRPr="005E061D" w:rsidRDefault="00922C2F" w:rsidP="00B535A9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Electricity Reform Act 2000 </w:t>
            </w:r>
            <w:r w:rsidRPr="005E061D">
              <w:rPr>
                <w:color w:val="000000"/>
                <w:spacing w:val="-3"/>
              </w:rPr>
              <w:t>(provisions about safety regulation)</w:t>
            </w:r>
          </w:p>
          <w:p w14:paraId="330D0706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lastRenderedPageBreak/>
              <w:t>Electronic Conveyancing (National Uniform Legislation) Act 2013</w:t>
            </w:r>
          </w:p>
          <w:p w14:paraId="15D35151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Electronic Transactions (Northern Territory) Act 2000</w:t>
            </w:r>
          </w:p>
          <w:p w14:paraId="66E3459F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Encroachment of Buildings Act 1982</w:t>
            </w:r>
          </w:p>
          <w:p w14:paraId="37F2E39E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Evidence Act 1939</w:t>
            </w:r>
          </w:p>
          <w:p w14:paraId="7C12EBBA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Evidence (National Uniform Legislation) Act 2011</w:t>
            </w:r>
          </w:p>
          <w:p w14:paraId="7CEA3BC6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Expungement of Historical Homosexual Offence Records Act</w:t>
            </w:r>
            <w:r w:rsidR="00D257DB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2018</w:t>
            </w:r>
          </w:p>
          <w:p w14:paraId="410408DA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Family Provision Act 1970</w:t>
            </w:r>
          </w:p>
          <w:p w14:paraId="52D458A7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Fences Act 1972</w:t>
            </w:r>
          </w:p>
          <w:p w14:paraId="3759E71E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Financial Sector Reform (Northern Territory) Act 1999</w:t>
            </w:r>
          </w:p>
          <w:p w14:paraId="0F044BAF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Financial Transaction Reports Act</w:t>
            </w:r>
            <w:r w:rsidR="00D257DB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1992</w:t>
            </w:r>
          </w:p>
          <w:p w14:paraId="32D82DA0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Fines and Penalties (Recovery) Act</w:t>
            </w:r>
            <w:r w:rsidR="00D257DB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2001</w:t>
            </w:r>
          </w:p>
          <w:p w14:paraId="2A5B1DAE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Guardianship of Adults Act 2016</w:t>
            </w:r>
          </w:p>
          <w:p w14:paraId="048E6BCA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Health and Community Services Complaints Act 1998</w:t>
            </w:r>
          </w:p>
          <w:p w14:paraId="66C9D41C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Health Practitioners Act 2004 </w:t>
            </w:r>
            <w:r w:rsidRPr="005E061D">
              <w:rPr>
                <w:color w:val="000000"/>
                <w:spacing w:val="-3"/>
              </w:rPr>
              <w:t xml:space="preserve">(Part 3) </w:t>
            </w:r>
          </w:p>
          <w:p w14:paraId="67DB2B0F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Information Act 2002 </w:t>
            </w:r>
            <w:r w:rsidRPr="005E061D">
              <w:rPr>
                <w:color w:val="000000"/>
                <w:spacing w:val="-3"/>
              </w:rPr>
              <w:t>(Parts 1 to 5, sections 98(1) to (3), (5) and (6) and 99, Parts 7A, 8 and 10 to 13)</w:t>
            </w:r>
          </w:p>
          <w:p w14:paraId="5E0FC613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International Transfer of Prisoners (Northern Territory) Act 2000</w:t>
            </w:r>
          </w:p>
          <w:p w14:paraId="1E2EA8C3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Judicial Commission Act 2020</w:t>
            </w:r>
          </w:p>
          <w:p w14:paraId="7F0CFCDB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Juries Act 1962</w:t>
            </w:r>
          </w:p>
          <w:p w14:paraId="304D4A5B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Jurisdiction of Courts (Cross Vesting) Act 1987</w:t>
            </w:r>
          </w:p>
          <w:p w14:paraId="202A5502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Justices of the Peace Act 1991</w:t>
            </w:r>
          </w:p>
          <w:p w14:paraId="130C004D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Lake Bennett (Land Title) Act 2005</w:t>
            </w:r>
          </w:p>
          <w:p w14:paraId="4E7443E4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Land Title Act 2000</w:t>
            </w:r>
          </w:p>
          <w:p w14:paraId="5D5D6B53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Law Officers Act 1978</w:t>
            </w:r>
          </w:p>
          <w:p w14:paraId="63EB45C3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Law of Property Act 2000</w:t>
            </w:r>
          </w:p>
          <w:p w14:paraId="53E03849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Law Reform (Miscellaneous Provisions) Act 1956</w:t>
            </w:r>
          </w:p>
          <w:p w14:paraId="5BDC1851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lastRenderedPageBreak/>
              <w:t>Legal Profession Act 2006</w:t>
            </w:r>
          </w:p>
          <w:p w14:paraId="259DC66D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Limitation Act 1981</w:t>
            </w:r>
          </w:p>
          <w:p w14:paraId="30D205C3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Local Court Act 2015</w:t>
            </w:r>
          </w:p>
          <w:p w14:paraId="0433CC3B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Local Court (Civil Procedure) Act</w:t>
            </w:r>
            <w:r w:rsidR="00B60AF2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1989</w:t>
            </w:r>
          </w:p>
          <w:p w14:paraId="522EA45C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Local Court (Criminal Procedure) Act</w:t>
            </w:r>
            <w:r w:rsidR="00D257DB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1928</w:t>
            </w:r>
          </w:p>
          <w:p w14:paraId="62644EB6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Married Persons (Equality of Status) Act 1989</w:t>
            </w:r>
          </w:p>
          <w:p w14:paraId="3D2C8E88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Mental Health and Related Services Act 1998 </w:t>
            </w:r>
            <w:r w:rsidRPr="005E061D">
              <w:rPr>
                <w:color w:val="000000"/>
                <w:spacing w:val="-3"/>
              </w:rPr>
              <w:t>(Part 15)</w:t>
            </w:r>
          </w:p>
          <w:p w14:paraId="7164DF41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Misuse of Drugs Act 1990</w:t>
            </w:r>
          </w:p>
          <w:p w14:paraId="45D5B760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Monetary Units Act 2018</w:t>
            </w:r>
          </w:p>
          <w:p w14:paraId="32E8B3F8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Monitoring of Places of Detention (Optional Protocol to the Convention Against Torture) Act 2018</w:t>
            </w:r>
          </w:p>
          <w:p w14:paraId="244CFF9F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Mutual Recognition (Northern Territory) Act 1992</w:t>
            </w:r>
          </w:p>
          <w:p w14:paraId="38F73806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Northern Territory Civil and Administrative Tribunal Act 2014</w:t>
            </w:r>
          </w:p>
          <w:p w14:paraId="7F2D2008" w14:textId="77777777" w:rsidR="00922C2F" w:rsidRPr="005E061D" w:rsidRDefault="00922C2F" w:rsidP="00B60AF2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Northern Territory Civil and Administrative Tribunal (Conferral of Jurisdiction for Native Title Matters) Act 2014</w:t>
            </w:r>
          </w:p>
          <w:p w14:paraId="0132DBA8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Oaths, Affidavits and Declarations Act</w:t>
            </w:r>
            <w:r w:rsidR="00D257DB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2010</w:t>
            </w:r>
          </w:p>
          <w:p w14:paraId="75DA0143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Off-shore Waters (Application of Territory Laws) Act 1985</w:t>
            </w:r>
          </w:p>
          <w:p w14:paraId="476F67A8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Parole Act 1971</w:t>
            </w:r>
          </w:p>
          <w:p w14:paraId="17E86117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Parole Orders (Transfer) Act 1981</w:t>
            </w:r>
          </w:p>
          <w:p w14:paraId="48E166A7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Partnership Act 1997</w:t>
            </w:r>
          </w:p>
          <w:p w14:paraId="0A2BF075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Penalty Units Act 2009</w:t>
            </w:r>
          </w:p>
          <w:p w14:paraId="52B47F89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Personal Injuries (Liabilities and Damages) Act 2003</w:t>
            </w:r>
          </w:p>
          <w:p w14:paraId="718D8C19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Personal Property Securities (National Uniform Legislation) Implementation Act 2010</w:t>
            </w:r>
          </w:p>
          <w:p w14:paraId="5E449969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Personal Violence Restraining Orders Act 2016</w:t>
            </w:r>
          </w:p>
          <w:p w14:paraId="08BE3494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Powers of Attorney Act 1980</w:t>
            </w:r>
          </w:p>
          <w:p w14:paraId="03F3C6AB" w14:textId="77777777" w:rsidR="00922C2F" w:rsidRPr="005E061D" w:rsidRDefault="00922C2F" w:rsidP="0055099F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lastRenderedPageBreak/>
              <w:t>Presbyterian Church (Northern Territory) Property Trust Act 1986</w:t>
            </w:r>
          </w:p>
          <w:p w14:paraId="3A194ABD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Price Exploitation Prevention Act</w:t>
            </w:r>
            <w:r w:rsidR="00056B3E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1949</w:t>
            </w:r>
          </w:p>
          <w:p w14:paraId="77550C79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Printers and Newspapers Act 1984</w:t>
            </w:r>
          </w:p>
          <w:p w14:paraId="14CC79AB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Prisoners (Interstate Transfer) Act</w:t>
            </w:r>
            <w:r w:rsidR="00D257DB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1983</w:t>
            </w:r>
          </w:p>
          <w:p w14:paraId="03644468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Professional Standards Act 2004</w:t>
            </w:r>
          </w:p>
          <w:p w14:paraId="38A0EE7F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Proportionate Liability Act 2005</w:t>
            </w:r>
          </w:p>
          <w:p w14:paraId="10EA5821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Public Notaries Act 1992</w:t>
            </w:r>
          </w:p>
          <w:p w14:paraId="0943A33D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Public Seal Act 1954</w:t>
            </w:r>
          </w:p>
          <w:p w14:paraId="02DA05F3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Public Trustee Act 1979</w:t>
            </w:r>
          </w:p>
          <w:p w14:paraId="0122E3E5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Radioactive Ores and Concentrates (Packaging and Transport) Act 1980</w:t>
            </w:r>
          </w:p>
          <w:p w14:paraId="328D668A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Real Property (Unit Titles) Act 1975</w:t>
            </w:r>
          </w:p>
          <w:p w14:paraId="75A39C42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Registration Act 1927</w:t>
            </w:r>
          </w:p>
          <w:p w14:paraId="20AE7EC3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Residential Tenancies Act 1999</w:t>
            </w:r>
          </w:p>
          <w:p w14:paraId="6141B490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Retirement Villages Act 1995</w:t>
            </w:r>
          </w:p>
          <w:p w14:paraId="30B8DB38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Return to Work Act 1986</w:t>
            </w:r>
          </w:p>
          <w:p w14:paraId="3EBEC431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Rights of the Terminally Ill Act 1995</w:t>
            </w:r>
          </w:p>
          <w:p w14:paraId="37796544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Sale of Goods Act 1972</w:t>
            </w:r>
          </w:p>
          <w:p w14:paraId="472EB6E5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Sale of Goods (Vienna Convention) Act 1987</w:t>
            </w:r>
          </w:p>
          <w:p w14:paraId="662B5D2F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Salvation Army (Northern Territory) Property Trust Act 1976</w:t>
            </w:r>
          </w:p>
          <w:p w14:paraId="28A2C6CB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Sea-Carriage Documents Act 1998</w:t>
            </w:r>
          </w:p>
          <w:p w14:paraId="07B110BF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Sentencing Act 1995</w:t>
            </w:r>
          </w:p>
          <w:p w14:paraId="2EDC2F4D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Sentencing (Crime of Murder) and Parole Reform Act 2003</w:t>
            </w:r>
          </w:p>
          <w:p w14:paraId="500F747D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Serious Crime Control Act 2009</w:t>
            </w:r>
          </w:p>
          <w:p w14:paraId="7BF4BF3D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Serious Sex Offenders Act 2013</w:t>
            </w:r>
          </w:p>
          <w:p w14:paraId="77599393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Sexual Offences (Evidence and Procedure) Act 1983</w:t>
            </w:r>
          </w:p>
          <w:p w14:paraId="427F5787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Sheriff Act 1962</w:t>
            </w:r>
          </w:p>
          <w:p w14:paraId="2A4DA9E4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Small Claims Act 2016</w:t>
            </w:r>
          </w:p>
          <w:p w14:paraId="007B4D20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Sources of the Law Act 1985</w:t>
            </w:r>
          </w:p>
          <w:p w14:paraId="154A6812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Standard Time Act 2005</w:t>
            </w:r>
          </w:p>
          <w:p w14:paraId="62872ACB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lastRenderedPageBreak/>
              <w:t>Status of Children Act 1978</w:t>
            </w:r>
          </w:p>
          <w:p w14:paraId="7681922F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Summary Offences Act 1923</w:t>
            </w:r>
          </w:p>
          <w:p w14:paraId="63D214E6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Supreme Court Act 1979</w:t>
            </w:r>
          </w:p>
          <w:p w14:paraId="0D78B744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Supreme Court (Judges Long Leave Payments) Act 1980</w:t>
            </w:r>
          </w:p>
          <w:p w14:paraId="6B1B5AE8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Supreme Court (Judges Pensions) Act</w:t>
            </w:r>
            <w:r w:rsidR="0011591C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1980</w:t>
            </w:r>
          </w:p>
          <w:p w14:paraId="137B60C2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Supreme Court (Rules of Procedure) Act 1987</w:t>
            </w:r>
          </w:p>
          <w:p w14:paraId="7F3BAA4B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Surveillance Devices Act 2007</w:t>
            </w:r>
          </w:p>
          <w:p w14:paraId="2F010BD0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Termination of Units Plans and Unit Title Schemes Act 2014</w:t>
            </w:r>
          </w:p>
          <w:p w14:paraId="562EFB1C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Terrorism (Northern Territory) Request Act 2003</w:t>
            </w:r>
          </w:p>
          <w:p w14:paraId="63644520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The Commercial Banking Company of Sydney Limited (Merger) Act 1982</w:t>
            </w:r>
          </w:p>
          <w:p w14:paraId="18BCC24E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The Commercial Bank of Australia Limited (Merger) Act 1982</w:t>
            </w:r>
          </w:p>
          <w:p w14:paraId="1C76F079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Transport of Dangerous Goods by Road and Rail (National Uniform Legislation) Act 2010</w:t>
            </w:r>
          </w:p>
          <w:p w14:paraId="19F40609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Trans-Tasman Mutual Recognition Act</w:t>
            </w:r>
            <w:r w:rsidR="0011591C" w:rsidRPr="005E061D">
              <w:rPr>
                <w:i/>
                <w:color w:val="000000"/>
                <w:spacing w:val="-3"/>
              </w:rPr>
              <w:t> </w:t>
            </w:r>
            <w:r w:rsidRPr="005E061D">
              <w:rPr>
                <w:i/>
                <w:color w:val="000000"/>
                <w:spacing w:val="-3"/>
              </w:rPr>
              <w:t>1998</w:t>
            </w:r>
          </w:p>
          <w:p w14:paraId="419843F6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Trespass Act 1987</w:t>
            </w:r>
          </w:p>
          <w:p w14:paraId="09741328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Trustee Act 1893</w:t>
            </w:r>
          </w:p>
          <w:p w14:paraId="450F9064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Unauthorized Documents Act 1969</w:t>
            </w:r>
          </w:p>
          <w:p w14:paraId="01232246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Uncollected Goods Act 2004</w:t>
            </w:r>
          </w:p>
          <w:p w14:paraId="3BE69805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Unit Titles Act 1975</w:t>
            </w:r>
          </w:p>
          <w:p w14:paraId="1862C153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Unit Title Schemes Act 2009</w:t>
            </w:r>
          </w:p>
          <w:p w14:paraId="1F9F535D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Uniting Church in Australia Act 1977</w:t>
            </w:r>
          </w:p>
          <w:p w14:paraId="3E4DD1D4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Validation (Native Title) Act 1994</w:t>
            </w:r>
          </w:p>
          <w:p w14:paraId="4A7790F3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Vexatious Proceedings Act 2006</w:t>
            </w:r>
          </w:p>
          <w:p w14:paraId="6800996F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Victims of Crime Assistance Act 2006</w:t>
            </w:r>
          </w:p>
          <w:p w14:paraId="7A0B2B63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Victims of Crime Rights and Services Act 2006</w:t>
            </w:r>
          </w:p>
          <w:p w14:paraId="198C5CAB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Warehousemen's Liens Act 1969</w:t>
            </w:r>
          </w:p>
          <w:p w14:paraId="38CBCE95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Wills Act 2000</w:t>
            </w:r>
          </w:p>
          <w:p w14:paraId="7DC10863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lastRenderedPageBreak/>
              <w:t>Witness Protection (Northern Territory) Act 2002</w:t>
            </w:r>
          </w:p>
          <w:p w14:paraId="716BAB22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Work Health Administration Act 2011</w:t>
            </w:r>
          </w:p>
          <w:p w14:paraId="4A912A37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Work Health and Safety (National Uniform Legislation) Act 2011</w:t>
            </w:r>
          </w:p>
          <w:p w14:paraId="3E0D6B5A" w14:textId="77777777" w:rsidR="00922C2F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Youth Justice Act 2005 </w:t>
            </w:r>
            <w:r w:rsidRPr="005E061D">
              <w:rPr>
                <w:color w:val="000000"/>
                <w:spacing w:val="-3"/>
              </w:rPr>
              <w:t>(Part 4)</w:t>
            </w:r>
          </w:p>
        </w:tc>
        <w:tc>
          <w:tcPr>
            <w:tcW w:w="4264" w:type="dxa"/>
            <w:hideMark/>
          </w:tcPr>
          <w:p w14:paraId="23DC40B3" w14:textId="77777777" w:rsidR="00DA4DED" w:rsidRPr="005E061D" w:rsidRDefault="00DA4DED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lastRenderedPageBreak/>
              <w:t>Children's Commissioner</w:t>
            </w:r>
          </w:p>
          <w:p w14:paraId="53AAE72C" w14:textId="77777777" w:rsidR="00DA4DED" w:rsidRPr="005E061D" w:rsidRDefault="00DA4DED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Health and Community Services Complaints Commission</w:t>
            </w:r>
          </w:p>
          <w:p w14:paraId="5E735C26" w14:textId="77777777" w:rsidR="00DA4DED" w:rsidRPr="005E061D" w:rsidRDefault="00DA4DED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Northern Territory Civil and Administrative Tribunal</w:t>
            </w:r>
          </w:p>
          <w:p w14:paraId="0AA2FD7E" w14:textId="77777777" w:rsidR="00DA4DED" w:rsidRPr="005E061D" w:rsidRDefault="00DA4DED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Public Guardian</w:t>
            </w:r>
          </w:p>
          <w:p w14:paraId="29E37C87" w14:textId="77777777" w:rsidR="00DA4DED" w:rsidRPr="005E061D" w:rsidRDefault="00DA4DED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Work Health Authority</w:t>
            </w:r>
          </w:p>
          <w:p w14:paraId="172D11E6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Administration of justice</w:t>
            </w:r>
          </w:p>
          <w:p w14:paraId="371469A4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Anti-discrimination</w:t>
            </w:r>
          </w:p>
          <w:p w14:paraId="25257E30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Caravan parks</w:t>
            </w:r>
          </w:p>
          <w:p w14:paraId="2A66C776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Censorship</w:t>
            </w:r>
          </w:p>
          <w:p w14:paraId="43FED368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Civil and administrative review</w:t>
            </w:r>
          </w:p>
          <w:p w14:paraId="220118F2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Civil liberties</w:t>
            </w:r>
          </w:p>
          <w:p w14:paraId="1F26BF6D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Community service complaints</w:t>
            </w:r>
          </w:p>
          <w:p w14:paraId="2C8A8553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Constitutional development</w:t>
            </w:r>
          </w:p>
          <w:p w14:paraId="59299AFD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 xml:space="preserve">Consumer affairs </w:t>
            </w:r>
          </w:p>
          <w:p w14:paraId="2C2BD3F2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Corporate affairs</w:t>
            </w:r>
          </w:p>
          <w:p w14:paraId="286EC44E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 xml:space="preserve">Correctional services </w:t>
            </w:r>
          </w:p>
          <w:p w14:paraId="3C6DB290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Courts administration</w:t>
            </w:r>
          </w:p>
          <w:p w14:paraId="57680A10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Crime prevention</w:t>
            </w:r>
          </w:p>
          <w:p w14:paraId="4D56FA27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Criminal prosecutions</w:t>
            </w:r>
          </w:p>
          <w:p w14:paraId="1CC78B0D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Dangerous goods</w:t>
            </w:r>
          </w:p>
          <w:p w14:paraId="2E2E463E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Equal opportunity</w:t>
            </w:r>
          </w:p>
          <w:p w14:paraId="40498E2B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Explosives</w:t>
            </w:r>
          </w:p>
          <w:p w14:paraId="60DFD2B3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Financial institutions</w:t>
            </w:r>
          </w:p>
          <w:p w14:paraId="05A2F705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Guardianship of adults</w:t>
            </w:r>
          </w:p>
          <w:p w14:paraId="57EB340F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 xml:space="preserve">Health complaints </w:t>
            </w:r>
          </w:p>
          <w:p w14:paraId="75391AF5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 xml:space="preserve">Land titles </w:t>
            </w:r>
          </w:p>
          <w:p w14:paraId="2ACC1E58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Land titles registration law</w:t>
            </w:r>
          </w:p>
          <w:p w14:paraId="73B4DAD3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Law reform</w:t>
            </w:r>
          </w:p>
          <w:p w14:paraId="7C3BCE14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Legal profession</w:t>
            </w:r>
          </w:p>
          <w:p w14:paraId="1D5DD82B" w14:textId="77777777" w:rsidR="00DA4DED" w:rsidRPr="005E061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Parole</w:t>
            </w:r>
          </w:p>
          <w:p w14:paraId="343AA9B0" w14:textId="77777777" w:rsidR="00922C2F" w:rsidRPr="005E061D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Rent and price control</w:t>
            </w:r>
          </w:p>
          <w:p w14:paraId="498C8407" w14:textId="77777777" w:rsidR="00922C2F" w:rsidRPr="005E061D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lastRenderedPageBreak/>
              <w:t>Safety regulation</w:t>
            </w:r>
          </w:p>
          <w:p w14:paraId="2EB1D823" w14:textId="77777777" w:rsidR="00922C2F" w:rsidRPr="005E061D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Trade measurement</w:t>
            </w:r>
          </w:p>
          <w:p w14:paraId="77BD7726" w14:textId="77777777" w:rsidR="00922C2F" w:rsidRPr="005E061D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 xml:space="preserve">Work health and safety </w:t>
            </w:r>
          </w:p>
          <w:p w14:paraId="3A90F51A" w14:textId="77777777" w:rsidR="00922C2F" w:rsidRPr="005E061D" w:rsidRDefault="00922C2F">
            <w:pPr>
              <w:spacing w:before="120"/>
              <w:jc w:val="left"/>
            </w:pPr>
            <w:r w:rsidRPr="005E061D">
              <w:rPr>
                <w:color w:val="000000"/>
                <w:spacing w:val="-3"/>
              </w:rPr>
              <w:t>Workers rehabilitation and compensation</w:t>
            </w:r>
          </w:p>
        </w:tc>
      </w:tr>
    </w:tbl>
    <w:p w14:paraId="34CEA982" w14:textId="77777777" w:rsidR="00DA4DED" w:rsidRPr="005E061D" w:rsidRDefault="00DA4DED" w:rsidP="00764E24"/>
    <w:tbl>
      <w:tblPr>
        <w:tblW w:w="0" w:type="auto"/>
        <w:tblLook w:val="04A0" w:firstRow="1" w:lastRow="0" w:firstColumn="1" w:lastColumn="0" w:noHBand="0" w:noVBand="1"/>
      </w:tblPr>
      <w:tblGrid>
        <w:gridCol w:w="4142"/>
        <w:gridCol w:w="4171"/>
      </w:tblGrid>
      <w:tr w:rsidR="00DA4DED" w:rsidRPr="005E061D" w14:paraId="6068C762" w14:textId="77777777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49AC6D" w14:textId="77777777" w:rsidR="00DA4DED" w:rsidRPr="005E061D" w:rsidRDefault="00922C2F" w:rsidP="009A6855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 xml:space="preserve">Not </w:t>
            </w:r>
            <w:r w:rsidR="009A6855" w:rsidRPr="005E061D">
              <w:rPr>
                <w:b/>
                <w:color w:val="000000"/>
                <w:spacing w:val="-3"/>
              </w:rPr>
              <w:t>allocated</w:t>
            </w:r>
            <w:r w:rsidRPr="005E061D">
              <w:rPr>
                <w:b/>
                <w:color w:val="000000"/>
                <w:spacing w:val="-3"/>
              </w:rPr>
              <w:t xml:space="preserve"> to an Agency</w:t>
            </w:r>
          </w:p>
        </w:tc>
      </w:tr>
      <w:tr w:rsidR="00DA4DED" w:rsidRPr="005E061D" w14:paraId="411C21C5" w14:textId="77777777" w:rsidTr="00D17743">
        <w:tc>
          <w:tcPr>
            <w:tcW w:w="4264" w:type="dxa"/>
            <w:hideMark/>
          </w:tcPr>
          <w:p w14:paraId="2EB5E91F" w14:textId="77777777" w:rsidR="00DA4DED" w:rsidRPr="005E061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Legal Aid Act 1990</w:t>
            </w:r>
          </w:p>
        </w:tc>
        <w:tc>
          <w:tcPr>
            <w:tcW w:w="4264" w:type="dxa"/>
            <w:hideMark/>
          </w:tcPr>
          <w:p w14:paraId="13BD2108" w14:textId="77777777" w:rsidR="00DA4DED" w:rsidRPr="005E061D" w:rsidRDefault="00922C2F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Northern Territory Legal Aid Commission</w:t>
            </w:r>
          </w:p>
          <w:p w14:paraId="59A8F06B" w14:textId="77777777" w:rsidR="00DA4DED" w:rsidRPr="005E061D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Legal aid (except Aboriginal legal aid)</w:t>
            </w:r>
          </w:p>
        </w:tc>
      </w:tr>
    </w:tbl>
    <w:p w14:paraId="6F4867CB" w14:textId="77777777" w:rsidR="00DA4DED" w:rsidRPr="005E061D" w:rsidRDefault="00DA4DED" w:rsidP="00764E24"/>
    <w:p w14:paraId="47C2BFCC" w14:textId="77777777" w:rsidR="00F33166" w:rsidRPr="005E061D" w:rsidRDefault="00F33166" w:rsidP="00F33166">
      <w:pPr>
        <w:pStyle w:val="PartHeading"/>
        <w:widowControl/>
      </w:pPr>
      <w:bookmarkStart w:id="35" w:name="Racing_Gaming_Licensing"/>
      <w:r w:rsidRPr="005E061D">
        <w:t>Minister for Racing, Gaming and Licensing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0"/>
        <w:gridCol w:w="4153"/>
      </w:tblGrid>
      <w:tr w:rsidR="00F33166" w:rsidRPr="005E061D" w14:paraId="09D5A832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5"/>
          <w:p w14:paraId="1544C210" w14:textId="77777777" w:rsidR="00F33166" w:rsidRPr="005E061D" w:rsidRDefault="00F33166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F33166" w:rsidRPr="005E061D" w14:paraId="15B49A55" w14:textId="77777777" w:rsidTr="004D122C">
        <w:tc>
          <w:tcPr>
            <w:tcW w:w="4264" w:type="dxa"/>
            <w:hideMark/>
          </w:tcPr>
          <w:p w14:paraId="64A24B79" w14:textId="77777777" w:rsidR="00F33166" w:rsidRPr="005E061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Agents Licensing Act 1979</w:t>
            </w:r>
          </w:p>
          <w:p w14:paraId="41363B78" w14:textId="77777777" w:rsidR="00F33166" w:rsidRPr="005E061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Architects Act 1963</w:t>
            </w:r>
          </w:p>
          <w:p w14:paraId="5894549E" w14:textId="77777777" w:rsidR="00F33166" w:rsidRPr="005E061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Associations Act 2003</w:t>
            </w:r>
          </w:p>
          <w:p w14:paraId="4D7F0C10" w14:textId="77777777" w:rsidR="00F33166" w:rsidRPr="005E061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Auctioneers Act 1935</w:t>
            </w:r>
          </w:p>
          <w:p w14:paraId="1DFE9369" w14:textId="77777777" w:rsidR="00F33166" w:rsidRPr="005E061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Building Act 1993</w:t>
            </w:r>
            <w:r w:rsidRPr="005E061D">
              <w:rPr>
                <w:color w:val="000000"/>
                <w:spacing w:val="-3"/>
              </w:rPr>
              <w:t xml:space="preserve"> (provisions relating to the regulation and licensing of occupations)</w:t>
            </w:r>
          </w:p>
          <w:p w14:paraId="4A69F591" w14:textId="77777777" w:rsidR="00F33166" w:rsidRPr="005E061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Business Names (National Uniform Legislation) Implementation Act 2012</w:t>
            </w:r>
          </w:p>
          <w:p w14:paraId="5DFE8E05" w14:textId="77777777" w:rsidR="00F33166" w:rsidRPr="005E061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Business Names (National Uniform Legislation) Request Act 2011</w:t>
            </w:r>
          </w:p>
          <w:p w14:paraId="099B4790" w14:textId="77777777" w:rsidR="00F33166" w:rsidRPr="005E061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Commercial and Private Agents Licensing Act 1979</w:t>
            </w:r>
          </w:p>
          <w:p w14:paraId="25150873" w14:textId="77777777" w:rsidR="00F33166" w:rsidRPr="005E061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Consumer Affairs and Fair Trading Act 1990</w:t>
            </w:r>
            <w:r w:rsidRPr="005E061D">
              <w:rPr>
                <w:color w:val="000000"/>
                <w:spacing w:val="-3"/>
              </w:rPr>
              <w:t xml:space="preserve"> (Parts 10 and 14)</w:t>
            </w:r>
          </w:p>
          <w:p w14:paraId="32F1F2E7" w14:textId="77777777" w:rsidR="00F33166" w:rsidRPr="005E061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Co-operatives (National Uniform Legislation) Act 2015</w:t>
            </w:r>
          </w:p>
          <w:p w14:paraId="07005A91" w14:textId="77777777" w:rsidR="00F33166" w:rsidRPr="005E061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Electrical Workers and Contractors Act 1978</w:t>
            </w:r>
          </w:p>
          <w:p w14:paraId="339F2D91" w14:textId="77777777" w:rsidR="00F33166" w:rsidRPr="005E061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Gaming Control Act 1993 </w:t>
            </w:r>
            <w:r w:rsidRPr="005E061D">
              <w:rPr>
                <w:color w:val="000000"/>
                <w:spacing w:val="-3"/>
              </w:rPr>
              <w:t>(except provisions about taxes and levies)</w:t>
            </w:r>
          </w:p>
          <w:p w14:paraId="7CA3D2B0" w14:textId="77777777" w:rsidR="00F33166" w:rsidRPr="005E061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Gaming Machine Act 1995 </w:t>
            </w:r>
            <w:r w:rsidRPr="005E061D">
              <w:rPr>
                <w:color w:val="000000"/>
                <w:spacing w:val="-3"/>
              </w:rPr>
              <w:t>(except Part 8)</w:t>
            </w:r>
          </w:p>
          <w:p w14:paraId="33D6A0ED" w14:textId="77777777" w:rsidR="00F33166" w:rsidRPr="005E061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Kava Management Act 1998</w:t>
            </w:r>
          </w:p>
          <w:p w14:paraId="4BE868A8" w14:textId="77777777" w:rsidR="00F33166" w:rsidRPr="005E061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lastRenderedPageBreak/>
              <w:t xml:space="preserve">Licensed Surveyors Act 1983 </w:t>
            </w:r>
            <w:r w:rsidRPr="005E061D">
              <w:rPr>
                <w:color w:val="000000"/>
                <w:spacing w:val="-3"/>
              </w:rPr>
              <w:t>(provisions relating to the regulation and licensing of occupations)</w:t>
            </w:r>
          </w:p>
          <w:p w14:paraId="2E03D697" w14:textId="77777777" w:rsidR="00F33166" w:rsidRPr="005E061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Plumbers and Drainers Licensing Act 1983 </w:t>
            </w:r>
            <w:r w:rsidRPr="005E061D">
              <w:rPr>
                <w:color w:val="000000"/>
                <w:spacing w:val="-3"/>
              </w:rPr>
              <w:t>(provisions relating to the regulation and licensing of occupations)</w:t>
            </w:r>
          </w:p>
          <w:p w14:paraId="644C255C" w14:textId="77777777" w:rsidR="00F33166" w:rsidRPr="005E061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Plumbers and Drainers Licensing (Validation) Act 1990</w:t>
            </w:r>
          </w:p>
          <w:p w14:paraId="584237B3" w14:textId="77777777" w:rsidR="00F33166" w:rsidRPr="005E061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Private Security Act 1995</w:t>
            </w:r>
          </w:p>
          <w:p w14:paraId="7F5FC2D6" w14:textId="77777777" w:rsidR="00F33166" w:rsidRPr="005E061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Racing and Betting Act 1983</w:t>
            </w:r>
            <w:r w:rsidRPr="005E061D">
              <w:rPr>
                <w:color w:val="000000"/>
                <w:spacing w:val="-3"/>
              </w:rPr>
              <w:t xml:space="preserve"> (except Part IV, Division 5 and Part IVA, Division 5)</w:t>
            </w:r>
          </w:p>
          <w:p w14:paraId="17C292C4" w14:textId="77777777" w:rsidR="00F33166" w:rsidRPr="005E061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Sale of NT TAB Act 2000</w:t>
            </w:r>
          </w:p>
          <w:p w14:paraId="1E8528F8" w14:textId="77777777" w:rsidR="00F33166" w:rsidRPr="005E061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Sex Industry Act 2019</w:t>
            </w:r>
          </w:p>
          <w:p w14:paraId="75817BAC" w14:textId="77777777" w:rsidR="00F33166" w:rsidRPr="005E061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Soccer Football Pools Act 1978 </w:t>
            </w:r>
            <w:r w:rsidRPr="005E061D">
              <w:rPr>
                <w:color w:val="000000"/>
                <w:spacing w:val="-3"/>
              </w:rPr>
              <w:t>(except provisions about duties)</w:t>
            </w:r>
          </w:p>
          <w:p w14:paraId="03725D90" w14:textId="77777777" w:rsidR="00F33166" w:rsidRPr="005E061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Tobacco Control Act 2002 </w:t>
            </w:r>
            <w:r w:rsidRPr="005E061D">
              <w:rPr>
                <w:color w:val="000000"/>
                <w:spacing w:val="-3"/>
              </w:rPr>
              <w:t>(provisions about smoking in liquor licensed premises, licensing and enforcement)</w:t>
            </w:r>
          </w:p>
          <w:p w14:paraId="557C1C54" w14:textId="77777777" w:rsidR="00F33166" w:rsidRPr="005E061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Totalisator Licensing and Regulation Act 2000 </w:t>
            </w:r>
            <w:r w:rsidRPr="005E061D">
              <w:rPr>
                <w:color w:val="000000"/>
                <w:spacing w:val="-3"/>
              </w:rPr>
              <w:t>(except provisions about wagering tax)</w:t>
            </w:r>
          </w:p>
          <w:p w14:paraId="15579324" w14:textId="77777777" w:rsidR="00F33166" w:rsidRPr="005E061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Unlawful Betting Act 1989</w:t>
            </w:r>
          </w:p>
        </w:tc>
        <w:tc>
          <w:tcPr>
            <w:tcW w:w="4264" w:type="dxa"/>
            <w:hideMark/>
          </w:tcPr>
          <w:p w14:paraId="5BB490A3" w14:textId="77777777" w:rsidR="00F33166" w:rsidRPr="005E061D" w:rsidRDefault="00F33166" w:rsidP="004D122C">
            <w:pPr>
              <w:keepLines/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lastRenderedPageBreak/>
              <w:t>Racing Commission</w:t>
            </w:r>
          </w:p>
          <w:p w14:paraId="391D9EC6" w14:textId="77777777" w:rsidR="00F33166" w:rsidRPr="005E061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Casinos, gaming, wagering and lotteries</w:t>
            </w:r>
          </w:p>
          <w:p w14:paraId="4060D870" w14:textId="77777777" w:rsidR="00F33166" w:rsidRPr="005E061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Co-operatives</w:t>
            </w:r>
          </w:p>
          <w:p w14:paraId="5E5C179A" w14:textId="77777777" w:rsidR="00F33166" w:rsidRPr="005E061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Horseracing, trotting and greyhound racing</w:t>
            </w:r>
          </w:p>
          <w:p w14:paraId="0E0263C3" w14:textId="77777777" w:rsidR="00F33166" w:rsidRPr="005E061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Incorporated associations</w:t>
            </w:r>
          </w:p>
          <w:p w14:paraId="0CB9EA23" w14:textId="77777777" w:rsidR="00F33166" w:rsidRPr="005E061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Kava and tobacco</w:t>
            </w:r>
          </w:p>
          <w:p w14:paraId="53580054" w14:textId="77777777" w:rsidR="00F33166" w:rsidRPr="005E061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Occupational licences relating to land use, including building work</w:t>
            </w:r>
          </w:p>
          <w:p w14:paraId="72117885" w14:textId="77777777" w:rsidR="00F33166" w:rsidRPr="005E061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Occupational licenses relating to the other areas of government allocated to the Agency</w:t>
            </w:r>
          </w:p>
          <w:p w14:paraId="234976A3" w14:textId="77777777" w:rsidR="00F33166" w:rsidRPr="005E061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Private security industry</w:t>
            </w:r>
          </w:p>
          <w:p w14:paraId="5459097B" w14:textId="77777777" w:rsidR="00F33166" w:rsidRPr="005E061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Sex work industry</w:t>
            </w:r>
          </w:p>
          <w:p w14:paraId="76CD8B59" w14:textId="77777777" w:rsidR="00F33166" w:rsidRPr="005E061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Smoking in liquor licensed premises</w:t>
            </w:r>
          </w:p>
          <w:p w14:paraId="4667C31A" w14:textId="77777777" w:rsidR="00F33166" w:rsidRPr="005E061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Totalisators</w:t>
            </w:r>
          </w:p>
        </w:tc>
      </w:tr>
    </w:tbl>
    <w:p w14:paraId="4C917935" w14:textId="77777777" w:rsidR="00F33166" w:rsidRPr="005E061D" w:rsidRDefault="00F33166" w:rsidP="00F33166"/>
    <w:p w14:paraId="03E3C74A" w14:textId="77777777" w:rsidR="000A0D7C" w:rsidRPr="005E061D" w:rsidRDefault="000A0D7C" w:rsidP="000A0D7C">
      <w:pPr>
        <w:pStyle w:val="PartHeading"/>
        <w:widowControl/>
      </w:pPr>
      <w:bookmarkStart w:id="36" w:name="Local_Government"/>
      <w:r w:rsidRPr="005E061D">
        <w:t>Minister for Local Government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0A0D7C" w:rsidRPr="005E061D" w14:paraId="2CC7CD39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6"/>
          <w:p w14:paraId="54611DF9" w14:textId="77777777" w:rsidR="000A0D7C" w:rsidRPr="005E061D" w:rsidRDefault="000A0D7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0A0D7C" w:rsidRPr="005E061D" w14:paraId="04287CF7" w14:textId="77777777" w:rsidTr="004D122C">
        <w:tc>
          <w:tcPr>
            <w:tcW w:w="4264" w:type="dxa"/>
            <w:hideMark/>
          </w:tcPr>
          <w:p w14:paraId="0818CF8A" w14:textId="77777777" w:rsidR="007C54E0" w:rsidRDefault="007C54E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Burial and Cremation Act 2022</w:t>
            </w:r>
          </w:p>
          <w:p w14:paraId="06EF823F" w14:textId="77777777" w:rsidR="000A0D7C" w:rsidRPr="005E061D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Crown Lands Act 1992 </w:t>
            </w:r>
            <w:r w:rsidRPr="005E061D">
              <w:rPr>
                <w:color w:val="000000"/>
                <w:spacing w:val="-3"/>
              </w:rPr>
              <w:t>(section 79)</w:t>
            </w:r>
          </w:p>
          <w:p w14:paraId="2D64596B" w14:textId="77777777" w:rsidR="000A0D7C" w:rsidRPr="005E061D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Local Government Act 2019 </w:t>
            </w:r>
            <w:r w:rsidRPr="005E061D">
              <w:rPr>
                <w:color w:val="000000"/>
                <w:spacing w:val="-3"/>
              </w:rPr>
              <w:t>(except Chapter 8)</w:t>
            </w:r>
          </w:p>
          <w:p w14:paraId="7DC72FFD" w14:textId="77777777" w:rsidR="000A0D7C" w:rsidRPr="005E061D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Local Government Grants Commission Act 1986</w:t>
            </w:r>
          </w:p>
          <w:p w14:paraId="5D89001C" w14:textId="77777777" w:rsidR="000A0D7C" w:rsidRPr="005E061D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Local Government (Katherine Rates) Act 1999</w:t>
            </w:r>
          </w:p>
          <w:p w14:paraId="6BD60E1B" w14:textId="77777777" w:rsidR="000A0D7C" w:rsidRPr="005E061D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Northern Territory Rates Act 1971</w:t>
            </w:r>
          </w:p>
          <w:p w14:paraId="0DE81D25" w14:textId="77777777" w:rsidR="000A0D7C" w:rsidRPr="005E061D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Nudity Act 1975</w:t>
            </w:r>
          </w:p>
          <w:p w14:paraId="1CB2C752" w14:textId="77777777" w:rsidR="000A0D7C" w:rsidRPr="005E061D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Pounds Act 1930</w:t>
            </w:r>
          </w:p>
          <w:p w14:paraId="11955515" w14:textId="77777777" w:rsidR="000A0D7C" w:rsidRPr="005E061D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Status of Darwin Act 1959</w:t>
            </w:r>
          </w:p>
          <w:p w14:paraId="28EDB443" w14:textId="77777777" w:rsidR="000A0D7C" w:rsidRPr="005E061D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lastRenderedPageBreak/>
              <w:t>Status of Palmerston Act 2000</w:t>
            </w:r>
          </w:p>
        </w:tc>
        <w:tc>
          <w:tcPr>
            <w:tcW w:w="4264" w:type="dxa"/>
            <w:hideMark/>
          </w:tcPr>
          <w:p w14:paraId="42293991" w14:textId="77777777" w:rsidR="000A0D7C" w:rsidRPr="005E061D" w:rsidRDefault="000A0D7C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lastRenderedPageBreak/>
              <w:t>Northern Territory Grants Commission</w:t>
            </w:r>
          </w:p>
          <w:p w14:paraId="4292579A" w14:textId="77777777" w:rsidR="000A0D7C" w:rsidRPr="005E061D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Local government</w:t>
            </w:r>
          </w:p>
          <w:p w14:paraId="03378651" w14:textId="77777777" w:rsidR="000A0D7C" w:rsidRPr="005E061D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Local government funding</w:t>
            </w:r>
          </w:p>
        </w:tc>
      </w:tr>
    </w:tbl>
    <w:p w14:paraId="204EB14E" w14:textId="77777777" w:rsidR="000A0D7C" w:rsidRPr="005E061D" w:rsidRDefault="000A0D7C" w:rsidP="000A0D7C"/>
    <w:tbl>
      <w:tblPr>
        <w:tblW w:w="0" w:type="auto"/>
        <w:tblLook w:val="04A0" w:firstRow="1" w:lastRow="0" w:firstColumn="1" w:lastColumn="0" w:noHBand="0" w:noVBand="1"/>
      </w:tblPr>
      <w:tblGrid>
        <w:gridCol w:w="4158"/>
        <w:gridCol w:w="4155"/>
      </w:tblGrid>
      <w:tr w:rsidR="000A0D7C" w:rsidRPr="005E061D" w14:paraId="170A32F2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F4AFD5" w14:textId="77777777" w:rsidR="000A0D7C" w:rsidRPr="005E061D" w:rsidRDefault="000A0D7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Northern Territory Electoral Commission</w:t>
            </w:r>
          </w:p>
        </w:tc>
      </w:tr>
      <w:tr w:rsidR="000A0D7C" w:rsidRPr="005E061D" w14:paraId="0BA6D7DC" w14:textId="77777777" w:rsidTr="004D122C">
        <w:tc>
          <w:tcPr>
            <w:tcW w:w="4264" w:type="dxa"/>
            <w:hideMark/>
          </w:tcPr>
          <w:p w14:paraId="7D511E5A" w14:textId="77777777" w:rsidR="000A0D7C" w:rsidRPr="005E061D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Local Government Act 2019 </w:t>
            </w:r>
            <w:r w:rsidRPr="005E061D">
              <w:rPr>
                <w:color w:val="000000"/>
                <w:spacing w:val="-3"/>
              </w:rPr>
              <w:t>(Chapter 8)</w:t>
            </w:r>
          </w:p>
        </w:tc>
        <w:tc>
          <w:tcPr>
            <w:tcW w:w="4264" w:type="dxa"/>
            <w:hideMark/>
          </w:tcPr>
          <w:p w14:paraId="2C06603D" w14:textId="77777777" w:rsidR="000A0D7C" w:rsidRPr="005E061D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Local government elections and electoral matters</w:t>
            </w:r>
          </w:p>
        </w:tc>
      </w:tr>
    </w:tbl>
    <w:p w14:paraId="1AB3C247" w14:textId="77777777" w:rsidR="000A0D7C" w:rsidRPr="005E061D" w:rsidRDefault="000A0D7C" w:rsidP="000A0D7C"/>
    <w:p w14:paraId="7D30EFD6" w14:textId="77777777" w:rsidR="000A0D7C" w:rsidRPr="005E061D" w:rsidRDefault="000A0D7C" w:rsidP="000A0D7C">
      <w:pPr>
        <w:pStyle w:val="PartHeading"/>
        <w:widowControl/>
      </w:pPr>
      <w:bookmarkStart w:id="37" w:name="Arts_Culture_Heritage"/>
      <w:r w:rsidRPr="005E061D">
        <w:t>Minister for Arts, Culture and Heritage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8"/>
        <w:gridCol w:w="4155"/>
      </w:tblGrid>
      <w:tr w:rsidR="000A0D7C" w:rsidRPr="005E061D" w14:paraId="675C9097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7"/>
          <w:p w14:paraId="596DE0F9" w14:textId="77777777" w:rsidR="000A0D7C" w:rsidRPr="005E061D" w:rsidRDefault="000A0D7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0A0D7C" w:rsidRPr="005E061D" w14:paraId="2328F364" w14:textId="77777777" w:rsidTr="004D122C">
        <w:tc>
          <w:tcPr>
            <w:tcW w:w="4264" w:type="dxa"/>
            <w:hideMark/>
          </w:tcPr>
          <w:p w14:paraId="6523CC6A" w14:textId="77777777" w:rsidR="000A0D7C" w:rsidRPr="005E061D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Heritage Act 2011</w:t>
            </w:r>
          </w:p>
          <w:p w14:paraId="2965FD5D" w14:textId="77777777" w:rsidR="000A0D7C" w:rsidRPr="005E061D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Information Act 2002 </w:t>
            </w:r>
            <w:r w:rsidRPr="005E061D">
              <w:rPr>
                <w:color w:val="000000"/>
                <w:spacing w:val="-3"/>
              </w:rPr>
              <w:t xml:space="preserve">(Part 9 provisions about archives management) </w:t>
            </w:r>
          </w:p>
          <w:p w14:paraId="48B5A01E" w14:textId="77777777" w:rsidR="000A0D7C" w:rsidRPr="005E061D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Meteorites Act 1988</w:t>
            </w:r>
          </w:p>
          <w:p w14:paraId="7ACC75BD" w14:textId="77777777" w:rsidR="000A0D7C" w:rsidRPr="005E061D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National Trust (Northern Territory) Act 1976</w:t>
            </w:r>
          </w:p>
          <w:p w14:paraId="10CDC182" w14:textId="77777777" w:rsidR="000A0D7C" w:rsidRPr="005E061D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Publications (Legal Deposit) Act 2004</w:t>
            </w:r>
          </w:p>
          <w:p w14:paraId="408556CB" w14:textId="77777777" w:rsidR="000A0D7C" w:rsidRPr="005E061D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proofErr w:type="spellStart"/>
            <w:r w:rsidRPr="005E061D">
              <w:rPr>
                <w:i/>
                <w:color w:val="000000"/>
                <w:spacing w:val="-3"/>
              </w:rPr>
              <w:t>Strehlow</w:t>
            </w:r>
            <w:proofErr w:type="spellEnd"/>
            <w:r w:rsidRPr="005E061D">
              <w:rPr>
                <w:i/>
                <w:color w:val="000000"/>
                <w:spacing w:val="-3"/>
              </w:rPr>
              <w:t xml:space="preserve"> Research Centre Act 2005</w:t>
            </w:r>
          </w:p>
        </w:tc>
        <w:tc>
          <w:tcPr>
            <w:tcW w:w="4264" w:type="dxa"/>
            <w:hideMark/>
          </w:tcPr>
          <w:p w14:paraId="565F76EC" w14:textId="77777777" w:rsidR="000A0D7C" w:rsidRPr="005E061D" w:rsidRDefault="000A0D7C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proofErr w:type="spellStart"/>
            <w:r w:rsidRPr="005E061D">
              <w:rPr>
                <w:b/>
                <w:color w:val="000000"/>
                <w:spacing w:val="-3"/>
              </w:rPr>
              <w:t>Strehlow</w:t>
            </w:r>
            <w:proofErr w:type="spellEnd"/>
            <w:r w:rsidRPr="005E061D">
              <w:rPr>
                <w:b/>
                <w:color w:val="000000"/>
                <w:spacing w:val="-3"/>
              </w:rPr>
              <w:t xml:space="preserve"> Research Centre Board</w:t>
            </w:r>
          </w:p>
          <w:p w14:paraId="27621906" w14:textId="77777777" w:rsidR="000A0D7C" w:rsidRPr="005E061D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Archives management</w:t>
            </w:r>
          </w:p>
          <w:p w14:paraId="7966B41F" w14:textId="77777777" w:rsidR="000A0D7C" w:rsidRPr="005E061D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Arts and cultural development</w:t>
            </w:r>
          </w:p>
          <w:p w14:paraId="74190B42" w14:textId="77777777" w:rsidR="000A0D7C" w:rsidRPr="005E061D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Arts grants</w:t>
            </w:r>
          </w:p>
          <w:p w14:paraId="7FD1E8DF" w14:textId="77777777" w:rsidR="000A0D7C" w:rsidRPr="005E061D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Collection and preservation of natural and cultural heritage</w:t>
            </w:r>
          </w:p>
          <w:p w14:paraId="32DFA3A1" w14:textId="77777777" w:rsidR="000A0D7C" w:rsidRPr="005E061D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Heritage conservation</w:t>
            </w:r>
          </w:p>
          <w:p w14:paraId="489531A0" w14:textId="77777777" w:rsidR="000A0D7C" w:rsidRPr="005E061D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Library and information services</w:t>
            </w:r>
          </w:p>
          <w:p w14:paraId="1E9DB4AC" w14:textId="77777777" w:rsidR="000A0D7C" w:rsidRPr="005E061D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Management of cultural facilities</w:t>
            </w:r>
          </w:p>
        </w:tc>
      </w:tr>
    </w:tbl>
    <w:p w14:paraId="750E130D" w14:textId="77777777" w:rsidR="000A0D7C" w:rsidRPr="005E061D" w:rsidRDefault="000A0D7C" w:rsidP="000A0D7C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0A0D7C" w:rsidRPr="005E061D" w14:paraId="1C655B79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FDBDC1" w14:textId="77777777" w:rsidR="000A0D7C" w:rsidRPr="005E061D" w:rsidRDefault="000A0D7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Aboriginal Areas Protection Authority</w:t>
            </w:r>
          </w:p>
        </w:tc>
      </w:tr>
      <w:tr w:rsidR="000A0D7C" w:rsidRPr="005E061D" w14:paraId="2C7191B9" w14:textId="77777777" w:rsidTr="004D122C">
        <w:tc>
          <w:tcPr>
            <w:tcW w:w="4264" w:type="dxa"/>
            <w:hideMark/>
          </w:tcPr>
          <w:p w14:paraId="7772F9EF" w14:textId="77777777" w:rsidR="000A0D7C" w:rsidRPr="005E061D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Northern Territory Aboriginal Sacred Sites Act 1989</w:t>
            </w:r>
          </w:p>
        </w:tc>
        <w:tc>
          <w:tcPr>
            <w:tcW w:w="4264" w:type="dxa"/>
            <w:hideMark/>
          </w:tcPr>
          <w:p w14:paraId="10EB42E2" w14:textId="77777777" w:rsidR="000A0D7C" w:rsidRPr="005E061D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Aboriginal sacred sites</w:t>
            </w:r>
          </w:p>
        </w:tc>
      </w:tr>
    </w:tbl>
    <w:p w14:paraId="1BF033D6" w14:textId="77777777" w:rsidR="000A0D7C" w:rsidRPr="005E061D" w:rsidRDefault="000A0D7C" w:rsidP="000A0D7C"/>
    <w:tbl>
      <w:tblPr>
        <w:tblW w:w="0" w:type="auto"/>
        <w:tblLook w:val="04A0" w:firstRow="1" w:lastRow="0" w:firstColumn="1" w:lastColumn="0" w:noHBand="0" w:noVBand="1"/>
      </w:tblPr>
      <w:tblGrid>
        <w:gridCol w:w="4155"/>
        <w:gridCol w:w="4158"/>
      </w:tblGrid>
      <w:tr w:rsidR="000A0D7C" w:rsidRPr="005E061D" w14:paraId="72DE461D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01531C" w14:textId="77777777" w:rsidR="000A0D7C" w:rsidRPr="005E061D" w:rsidRDefault="000A0D7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0A0D7C" w:rsidRPr="005E061D" w14:paraId="24DE563D" w14:textId="77777777" w:rsidTr="004D122C">
        <w:tc>
          <w:tcPr>
            <w:tcW w:w="4264" w:type="dxa"/>
            <w:hideMark/>
          </w:tcPr>
          <w:p w14:paraId="5434CAC8" w14:textId="77777777" w:rsidR="000A0D7C" w:rsidRPr="005E061D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Museum and Art Gallery of the Northern Territory Act 2014</w:t>
            </w:r>
          </w:p>
        </w:tc>
        <w:tc>
          <w:tcPr>
            <w:tcW w:w="4264" w:type="dxa"/>
            <w:hideMark/>
          </w:tcPr>
          <w:p w14:paraId="08544B6D" w14:textId="77777777" w:rsidR="000A0D7C" w:rsidRPr="005E061D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Board of the Museum and Art Gallery of the Northern Territory</w:t>
            </w:r>
          </w:p>
        </w:tc>
      </w:tr>
    </w:tbl>
    <w:p w14:paraId="009F1A23" w14:textId="77777777" w:rsidR="000A0D7C" w:rsidRPr="005E061D" w:rsidRDefault="000A0D7C" w:rsidP="000A0D7C"/>
    <w:p w14:paraId="72BA5820" w14:textId="77777777" w:rsidR="000A0D7C" w:rsidRPr="005E061D" w:rsidRDefault="000A0D7C" w:rsidP="000A0D7C">
      <w:pPr>
        <w:pStyle w:val="PartHeading"/>
        <w:widowControl/>
      </w:pPr>
      <w:bookmarkStart w:id="38" w:name="Desert_Knowledge_Aus"/>
      <w:r w:rsidRPr="005E061D">
        <w:t>Minister for Desert Knowledge Australia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5"/>
        <w:gridCol w:w="4158"/>
      </w:tblGrid>
      <w:tr w:rsidR="000A0D7C" w:rsidRPr="005E061D" w14:paraId="616BD790" w14:textId="77777777" w:rsidTr="009257AE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8"/>
          <w:p w14:paraId="71D3B24B" w14:textId="77777777" w:rsidR="000A0D7C" w:rsidRPr="005E061D" w:rsidRDefault="000A0D7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0A0D7C" w:rsidRPr="005E061D" w14:paraId="64F797C0" w14:textId="77777777" w:rsidTr="009257AE">
        <w:tc>
          <w:tcPr>
            <w:tcW w:w="4155" w:type="dxa"/>
            <w:hideMark/>
          </w:tcPr>
          <w:p w14:paraId="013993F2" w14:textId="77777777" w:rsidR="000A0D7C" w:rsidRPr="005E061D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Desert Knowledge Australia Act 2003</w:t>
            </w:r>
          </w:p>
        </w:tc>
        <w:tc>
          <w:tcPr>
            <w:tcW w:w="4158" w:type="dxa"/>
            <w:hideMark/>
          </w:tcPr>
          <w:p w14:paraId="18ED5C38" w14:textId="77777777" w:rsidR="000A0D7C" w:rsidRPr="005E061D" w:rsidRDefault="000A0D7C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Desert Knowledge Australia</w:t>
            </w:r>
          </w:p>
        </w:tc>
      </w:tr>
    </w:tbl>
    <w:p w14:paraId="09858A11" w14:textId="77777777" w:rsidR="009257AE" w:rsidRPr="005E061D" w:rsidRDefault="009257AE" w:rsidP="009257AE"/>
    <w:p w14:paraId="630E59C8" w14:textId="77777777" w:rsidR="00E85D72" w:rsidRPr="005E061D" w:rsidRDefault="008B6306" w:rsidP="00764E24">
      <w:pPr>
        <w:pStyle w:val="PartHeading"/>
        <w:widowControl/>
      </w:pPr>
      <w:bookmarkStart w:id="39" w:name="Corporate_Digital_Development"/>
      <w:r w:rsidRPr="005E061D">
        <w:lastRenderedPageBreak/>
        <w:t>Minister for Corporate and Digital Development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7"/>
        <w:gridCol w:w="4166"/>
      </w:tblGrid>
      <w:tr w:rsidR="00E85D72" w:rsidRPr="005E061D" w14:paraId="1DEF157A" w14:textId="77777777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9"/>
          <w:p w14:paraId="389742EB" w14:textId="77777777" w:rsidR="00E85D72" w:rsidRPr="005E061D" w:rsidRDefault="008B6306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Corporate and Digital Development</w:t>
            </w:r>
          </w:p>
        </w:tc>
      </w:tr>
      <w:tr w:rsidR="00E85D72" w:rsidRPr="005E061D" w14:paraId="18EC3F76" w14:textId="77777777" w:rsidTr="00D17743">
        <w:tc>
          <w:tcPr>
            <w:tcW w:w="4264" w:type="dxa"/>
            <w:hideMark/>
          </w:tcPr>
          <w:p w14:paraId="7817B691" w14:textId="77777777" w:rsidR="00E85D72" w:rsidRPr="005E061D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 xml:space="preserve">Information Act 2002 </w:t>
            </w:r>
            <w:r w:rsidRPr="005E061D">
              <w:rPr>
                <w:color w:val="000000"/>
                <w:spacing w:val="-3"/>
              </w:rPr>
              <w:t>(Part 9 provisions about records services)</w:t>
            </w:r>
          </w:p>
        </w:tc>
        <w:tc>
          <w:tcPr>
            <w:tcW w:w="4264" w:type="dxa"/>
            <w:hideMark/>
          </w:tcPr>
          <w:p w14:paraId="40C3E34B" w14:textId="77777777" w:rsidR="001A4FBA" w:rsidRPr="005E061D" w:rsidRDefault="001A4FBA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Data Centre Services</w:t>
            </w:r>
          </w:p>
          <w:p w14:paraId="35F38F96" w14:textId="77777777" w:rsidR="00D074CE" w:rsidRPr="005E061D" w:rsidRDefault="00D074CE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5E061D">
              <w:rPr>
                <w:b/>
                <w:color w:val="000000"/>
                <w:spacing w:val="-3"/>
              </w:rPr>
              <w:t>NT Fleet</w:t>
            </w:r>
          </w:p>
          <w:p w14:paraId="5BD83113" w14:textId="77777777" w:rsidR="008B6306" w:rsidRPr="005E061D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Banking arrangements</w:t>
            </w:r>
          </w:p>
          <w:p w14:paraId="0FDF9FF7" w14:textId="77777777" w:rsidR="008B6306" w:rsidRPr="005E061D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Corporate services reform</w:t>
            </w:r>
          </w:p>
          <w:p w14:paraId="11087617" w14:textId="77777777" w:rsidR="008B6306" w:rsidRPr="005E061D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Corporate taxation advice</w:t>
            </w:r>
          </w:p>
          <w:p w14:paraId="0CA6FC0B" w14:textId="77777777" w:rsidR="008B6306" w:rsidRPr="005E061D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Cyber security of government computing environment</w:t>
            </w:r>
          </w:p>
          <w:p w14:paraId="7D1FE17F" w14:textId="77777777" w:rsidR="008B6306" w:rsidRPr="005E061D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Digital government</w:t>
            </w:r>
          </w:p>
          <w:p w14:paraId="4B1ACB7C" w14:textId="77777777" w:rsidR="008B6306" w:rsidRPr="005E061D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 xml:space="preserve">Enterprise information communication technology projects </w:t>
            </w:r>
          </w:p>
          <w:p w14:paraId="5DFD21BF" w14:textId="77777777" w:rsidR="00DC567F" w:rsidRPr="005E061D" w:rsidRDefault="00DC567F" w:rsidP="00DC567F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Freedom of information administration support</w:t>
            </w:r>
          </w:p>
          <w:p w14:paraId="53048416" w14:textId="77777777" w:rsidR="008B6306" w:rsidRPr="005E061D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Government office accommodation</w:t>
            </w:r>
          </w:p>
          <w:p w14:paraId="6F4C28D0" w14:textId="77777777" w:rsidR="008B6306" w:rsidRPr="005E061D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Human resources</w:t>
            </w:r>
          </w:p>
          <w:p w14:paraId="57C6B82F" w14:textId="77777777" w:rsidR="008B6306" w:rsidRPr="005E061D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Information communication technology policy and governance</w:t>
            </w:r>
          </w:p>
          <w:p w14:paraId="7D94D064" w14:textId="77777777" w:rsidR="008B6306" w:rsidRPr="005E061D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Public sector corporate services</w:t>
            </w:r>
          </w:p>
          <w:p w14:paraId="510B8D0E" w14:textId="77777777" w:rsidR="008B6306" w:rsidRPr="005E061D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Public sector information architecture, information communication technology systems and services</w:t>
            </w:r>
          </w:p>
          <w:p w14:paraId="432F2E53" w14:textId="77777777" w:rsidR="008B6306" w:rsidRPr="005E061D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Records services</w:t>
            </w:r>
          </w:p>
          <w:p w14:paraId="0410F0A3" w14:textId="77777777" w:rsidR="00E85D72" w:rsidRPr="005E061D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Shared corporate services</w:t>
            </w:r>
          </w:p>
        </w:tc>
      </w:tr>
    </w:tbl>
    <w:p w14:paraId="3A4B45B8" w14:textId="77777777" w:rsidR="00E85D72" w:rsidRPr="005E061D" w:rsidRDefault="00E85D72" w:rsidP="00764E24"/>
    <w:p w14:paraId="74BE71FE" w14:textId="77777777" w:rsidR="000A0D7C" w:rsidRPr="005E061D" w:rsidRDefault="000A0D7C" w:rsidP="000A0D7C">
      <w:pPr>
        <w:pStyle w:val="PartHeading"/>
        <w:widowControl/>
      </w:pPr>
      <w:bookmarkStart w:id="40" w:name="International_Education"/>
      <w:r w:rsidRPr="005E061D">
        <w:t>Minister for International Education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0A0D7C" w:rsidRPr="005E061D" w14:paraId="1FD7E77C" w14:textId="77777777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40"/>
          <w:p w14:paraId="4928086C" w14:textId="77777777" w:rsidR="000A0D7C" w:rsidRPr="005E061D" w:rsidRDefault="000A0D7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0A0D7C" w:rsidRPr="005E061D" w14:paraId="1A3CAF05" w14:textId="77777777" w:rsidTr="004D122C">
        <w:tc>
          <w:tcPr>
            <w:tcW w:w="4264" w:type="dxa"/>
            <w:hideMark/>
          </w:tcPr>
          <w:p w14:paraId="38D84821" w14:textId="77777777" w:rsidR="000A0D7C" w:rsidRPr="005E061D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5C53E9C9" w14:textId="77777777" w:rsidR="000A0D7C" w:rsidRPr="005E061D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International education strategy</w:t>
            </w:r>
          </w:p>
        </w:tc>
      </w:tr>
    </w:tbl>
    <w:p w14:paraId="251314FB" w14:textId="77777777" w:rsidR="000A0D7C" w:rsidRPr="005E061D" w:rsidRDefault="000A0D7C" w:rsidP="000A0D7C"/>
    <w:p w14:paraId="6818A391" w14:textId="77777777" w:rsidR="00E85D72" w:rsidRPr="005E061D" w:rsidRDefault="00E85D72" w:rsidP="00764E24">
      <w:pPr>
        <w:pStyle w:val="PartHeading"/>
        <w:widowControl/>
      </w:pPr>
      <w:bookmarkStart w:id="41" w:name="Disabilities"/>
      <w:r w:rsidRPr="005E061D">
        <w:t xml:space="preserve">Minister for </w:t>
      </w:r>
      <w:r w:rsidR="009D1538" w:rsidRPr="005E061D">
        <w:t>Disabilities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24"/>
        <w:gridCol w:w="4189"/>
      </w:tblGrid>
      <w:tr w:rsidR="00E85D72" w:rsidRPr="005E061D" w14:paraId="26B55ACF" w14:textId="77777777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41"/>
          <w:p w14:paraId="1447EF55" w14:textId="77777777" w:rsidR="00E85D72" w:rsidRPr="005E061D" w:rsidRDefault="009D1538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E85D72" w:rsidRPr="005E061D" w14:paraId="388440EA" w14:textId="77777777" w:rsidTr="00D17743">
        <w:tc>
          <w:tcPr>
            <w:tcW w:w="4264" w:type="dxa"/>
            <w:hideMark/>
          </w:tcPr>
          <w:p w14:paraId="16698341" w14:textId="77777777" w:rsidR="009D1538" w:rsidRPr="005E061D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Carers Recognition Act 2006</w:t>
            </w:r>
          </w:p>
          <w:p w14:paraId="68DD1619" w14:textId="77777777" w:rsidR="009D1538" w:rsidRPr="005E061D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t>Disability Services Act 1993</w:t>
            </w:r>
            <w:r w:rsidRPr="005E061D">
              <w:rPr>
                <w:color w:val="000000"/>
                <w:spacing w:val="-3"/>
              </w:rPr>
              <w:t xml:space="preserve"> (except Parts 3 to 7)</w:t>
            </w:r>
          </w:p>
          <w:p w14:paraId="04A5B3D9" w14:textId="77777777" w:rsidR="00E85D72" w:rsidRPr="005E061D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E061D">
              <w:rPr>
                <w:i/>
                <w:color w:val="000000"/>
                <w:spacing w:val="-3"/>
              </w:rPr>
              <w:lastRenderedPageBreak/>
              <w:t>National Disability Insurance Scheme (Worker Clearance) Act 2020</w:t>
            </w:r>
          </w:p>
        </w:tc>
        <w:tc>
          <w:tcPr>
            <w:tcW w:w="4264" w:type="dxa"/>
            <w:hideMark/>
          </w:tcPr>
          <w:p w14:paraId="63F13B7C" w14:textId="77777777" w:rsidR="004B5AF4" w:rsidRPr="005E061D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lastRenderedPageBreak/>
              <w:t>National Disability Insurance Scheme (NDIS) implementation</w:t>
            </w:r>
          </w:p>
          <w:p w14:paraId="3883F1F8" w14:textId="77777777" w:rsidR="004B5AF4" w:rsidRPr="005E061D" w:rsidRDefault="004B5AF4" w:rsidP="004B5AF4"/>
          <w:p w14:paraId="38E67C7A" w14:textId="77777777" w:rsidR="009D1538" w:rsidRPr="005E061D" w:rsidRDefault="004B5AF4" w:rsidP="004B5AF4">
            <w:pPr>
              <w:tabs>
                <w:tab w:val="left" w:pos="2545"/>
              </w:tabs>
            </w:pPr>
            <w:r w:rsidRPr="005E061D">
              <w:tab/>
            </w:r>
          </w:p>
          <w:p w14:paraId="7D4235CC" w14:textId="77777777" w:rsidR="009D1538" w:rsidRPr="005E061D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lastRenderedPageBreak/>
              <w:t>National Disability Insurance Scheme (NDIS) worker screening</w:t>
            </w:r>
          </w:p>
          <w:p w14:paraId="7016DF5F" w14:textId="77777777" w:rsidR="00E85D72" w:rsidRPr="005E061D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Services to people with disabilities</w:t>
            </w:r>
          </w:p>
        </w:tc>
      </w:tr>
    </w:tbl>
    <w:p w14:paraId="44BB1F28" w14:textId="77777777" w:rsidR="00E85D72" w:rsidRPr="005E061D" w:rsidRDefault="00E85D72" w:rsidP="00764E24"/>
    <w:p w14:paraId="59A72CAD" w14:textId="77777777" w:rsidR="0081209A" w:rsidRPr="005E061D" w:rsidRDefault="0081209A" w:rsidP="00764E24">
      <w:pPr>
        <w:pStyle w:val="PartHeading"/>
        <w:widowControl/>
      </w:pPr>
      <w:bookmarkStart w:id="42" w:name="Multicultural_Affairs"/>
      <w:bookmarkEnd w:id="42"/>
      <w:r w:rsidRPr="005E061D">
        <w:t>Minister for Multicultural Affairs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7"/>
        <w:gridCol w:w="4176"/>
      </w:tblGrid>
      <w:tr w:rsidR="0081209A" w:rsidRPr="005E061D" w14:paraId="61A8BA35" w14:textId="77777777" w:rsidTr="00C74BD6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69DF4E" w14:textId="77777777" w:rsidR="0081209A" w:rsidRPr="005E061D" w:rsidRDefault="0081209A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5E061D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81209A" w:rsidRPr="005E061D" w14:paraId="23026F58" w14:textId="77777777" w:rsidTr="00C74BD6">
        <w:tc>
          <w:tcPr>
            <w:tcW w:w="4264" w:type="dxa"/>
            <w:hideMark/>
          </w:tcPr>
          <w:p w14:paraId="20FC5B4C" w14:textId="77777777" w:rsidR="0081209A" w:rsidRPr="005E061D" w:rsidRDefault="0081209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0C47367F" w14:textId="77777777" w:rsidR="0081209A" w:rsidRPr="005E061D" w:rsidRDefault="0081209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5E061D">
              <w:rPr>
                <w:color w:val="000000"/>
                <w:spacing w:val="-3"/>
              </w:rPr>
              <w:t>Multicultural affairs</w:t>
            </w:r>
          </w:p>
        </w:tc>
      </w:tr>
    </w:tbl>
    <w:p w14:paraId="2F764834" w14:textId="77777777" w:rsidR="00F33166" w:rsidRPr="005E061D" w:rsidRDefault="00F33166" w:rsidP="009257AE"/>
    <w:p w14:paraId="67BCC66F" w14:textId="77777777" w:rsidR="00595B22" w:rsidRPr="005E061D" w:rsidRDefault="00595B22" w:rsidP="00764E24">
      <w:pPr>
        <w:sectPr w:rsidR="00595B22" w:rsidRPr="005E061D" w:rsidSect="00FA4BD7">
          <w:headerReference w:type="default" r:id="rId11"/>
          <w:pgSz w:w="11907" w:h="16840"/>
          <w:pgMar w:top="1440" w:right="1797" w:bottom="1440" w:left="1797" w:header="720" w:footer="720" w:gutter="0"/>
          <w:cols w:space="720"/>
          <w:titlePg/>
          <w:docGrid w:linePitch="326"/>
        </w:sectPr>
      </w:pPr>
    </w:p>
    <w:p w14:paraId="50157E78" w14:textId="77777777" w:rsidR="00024591" w:rsidRPr="005E061D" w:rsidRDefault="00024591" w:rsidP="00764E24">
      <w:pPr>
        <w:pStyle w:val="ChapterHeading"/>
        <w:widowControl/>
      </w:pPr>
      <w:r w:rsidRPr="005E061D">
        <w:lastRenderedPageBreak/>
        <w:t>Appendix</w:t>
      </w:r>
      <w:r w:rsidRPr="005E061D">
        <w:tab/>
        <w:t>Minister</w:t>
      </w:r>
      <w:r w:rsidR="00450B35" w:rsidRPr="005E061D">
        <w:t>s</w:t>
      </w:r>
      <w:r w:rsidRPr="005E061D">
        <w:t xml:space="preserve"> and ministerial offices</w:t>
      </w:r>
    </w:p>
    <w:p w14:paraId="63A19BE1" w14:textId="77777777" w:rsidR="00405234" w:rsidRPr="005E061D" w:rsidRDefault="00405234" w:rsidP="00405234">
      <w:pPr>
        <w:pStyle w:val="NewSectionHeading"/>
        <w:widowControl/>
      </w:pPr>
      <w:r w:rsidRPr="005E061D">
        <w:t xml:space="preserve">Natasha Kate </w:t>
      </w:r>
      <w:proofErr w:type="spellStart"/>
      <w:r w:rsidRPr="005E061D">
        <w:t>Fyles</w:t>
      </w:r>
      <w:proofErr w:type="spellEnd"/>
    </w:p>
    <w:p w14:paraId="49E60238" w14:textId="77777777" w:rsidR="002B0C0C" w:rsidRPr="00E6084C" w:rsidRDefault="009C4375" w:rsidP="00764E24">
      <w:hyperlink w:anchor="Chief_Minister" w:history="1">
        <w:r w:rsidR="002B0C0C" w:rsidRPr="005E061D">
          <w:rPr>
            <w:rStyle w:val="Hyperlink"/>
          </w:rPr>
          <w:t>Chief Minister</w:t>
        </w:r>
      </w:hyperlink>
    </w:p>
    <w:p w14:paraId="17F0055F" w14:textId="77777777" w:rsidR="002B0C0C" w:rsidRPr="00E6084C" w:rsidRDefault="009C4375" w:rsidP="00764E24">
      <w:hyperlink w:anchor="Health" w:history="1">
        <w:r w:rsidR="002B0C0C" w:rsidRPr="005E061D">
          <w:rPr>
            <w:rStyle w:val="Hyperlink"/>
          </w:rPr>
          <w:t>Minister for Health</w:t>
        </w:r>
      </w:hyperlink>
    </w:p>
    <w:p w14:paraId="6E0ADDFB" w14:textId="77777777" w:rsidR="002B0C0C" w:rsidRPr="00E6084C" w:rsidRDefault="009C4375" w:rsidP="00764E24">
      <w:hyperlink w:anchor="Alcohol_Policy" w:history="1">
        <w:r w:rsidR="002B0C0C" w:rsidRPr="005E061D">
          <w:rPr>
            <w:rStyle w:val="Hyperlink"/>
          </w:rPr>
          <w:t>Minister for Alcohol Policy</w:t>
        </w:r>
      </w:hyperlink>
    </w:p>
    <w:p w14:paraId="31F2E989" w14:textId="77777777" w:rsidR="002B0C0C" w:rsidRPr="00E6084C" w:rsidRDefault="009C4375" w:rsidP="00764E24">
      <w:hyperlink w:anchor="Major_Projects" w:history="1">
        <w:r w:rsidR="002B0C0C" w:rsidRPr="005E061D">
          <w:rPr>
            <w:rStyle w:val="Hyperlink"/>
          </w:rPr>
          <w:t>Minister for Major Projects</w:t>
        </w:r>
      </w:hyperlink>
    </w:p>
    <w:p w14:paraId="4EF5F048" w14:textId="77777777" w:rsidR="002B0C0C" w:rsidRPr="00E6084C" w:rsidRDefault="009C4375" w:rsidP="00764E24">
      <w:hyperlink w:anchor="Defence" w:history="1">
        <w:r w:rsidR="002B0C0C" w:rsidRPr="005E061D">
          <w:rPr>
            <w:rStyle w:val="Hyperlink"/>
          </w:rPr>
          <w:t>Minister for Defence</w:t>
        </w:r>
      </w:hyperlink>
    </w:p>
    <w:p w14:paraId="4C0FC6E2" w14:textId="77777777" w:rsidR="00405234" w:rsidRPr="005E061D" w:rsidRDefault="00405234" w:rsidP="00764E24"/>
    <w:p w14:paraId="144DA5F2" w14:textId="77777777" w:rsidR="00B6174D" w:rsidRPr="005E061D" w:rsidRDefault="00B7167B" w:rsidP="00764E24">
      <w:pPr>
        <w:pStyle w:val="NewSectionHeading"/>
        <w:widowControl/>
      </w:pPr>
      <w:r w:rsidRPr="005E061D">
        <w:t xml:space="preserve">Nicole Susan </w:t>
      </w:r>
      <w:proofErr w:type="spellStart"/>
      <w:r w:rsidRPr="005E061D">
        <w:t>Manison</w:t>
      </w:r>
      <w:proofErr w:type="spellEnd"/>
    </w:p>
    <w:p w14:paraId="01E3E03A" w14:textId="77777777" w:rsidR="002B0C0C" w:rsidRPr="00E6084C" w:rsidRDefault="009C4375" w:rsidP="00405234">
      <w:hyperlink w:anchor="Tourism_Hospitality" w:history="1">
        <w:r w:rsidR="002B0C0C" w:rsidRPr="005E061D">
          <w:rPr>
            <w:rStyle w:val="Hyperlink"/>
          </w:rPr>
          <w:t>Minister for Tourism and Hospitality</w:t>
        </w:r>
      </w:hyperlink>
    </w:p>
    <w:p w14:paraId="1E1DC419" w14:textId="77777777" w:rsidR="00FF4DD0" w:rsidRPr="00E6084C" w:rsidRDefault="009C4375" w:rsidP="00FF4DD0">
      <w:hyperlink w:anchor="Parks_Rangers" w:history="1">
        <w:r w:rsidR="00FF4DD0" w:rsidRPr="005E061D">
          <w:rPr>
            <w:rStyle w:val="Hyperlink"/>
          </w:rPr>
          <w:t>Minister for Parks and Rangers</w:t>
        </w:r>
      </w:hyperlink>
    </w:p>
    <w:p w14:paraId="76F8C14E" w14:textId="77777777" w:rsidR="002B0C0C" w:rsidRPr="00E6084C" w:rsidRDefault="009C4375" w:rsidP="00405234">
      <w:hyperlink w:anchor="Advanced_Manufacturing" w:history="1">
        <w:r w:rsidR="002B0C0C" w:rsidRPr="005E061D">
          <w:rPr>
            <w:rStyle w:val="Hyperlink"/>
          </w:rPr>
          <w:t>Minister for Advanced Manufacturing</w:t>
        </w:r>
      </w:hyperlink>
    </w:p>
    <w:p w14:paraId="401CD674" w14:textId="77777777" w:rsidR="002B0C0C" w:rsidRPr="00E6084C" w:rsidRDefault="009C4375" w:rsidP="00405234">
      <w:hyperlink w:anchor="Mining_Industry" w:history="1">
        <w:r w:rsidR="002B0C0C" w:rsidRPr="005E061D">
          <w:rPr>
            <w:rStyle w:val="Hyperlink"/>
          </w:rPr>
          <w:t>Minister for Mining and Industry</w:t>
        </w:r>
      </w:hyperlink>
    </w:p>
    <w:p w14:paraId="2D5C0991" w14:textId="77777777" w:rsidR="002B0C0C" w:rsidRPr="00E6084C" w:rsidRDefault="009C4375" w:rsidP="00405234">
      <w:hyperlink w:anchor="NA_Trade" w:history="1">
        <w:r w:rsidR="002B0C0C" w:rsidRPr="005E061D">
          <w:rPr>
            <w:rStyle w:val="Hyperlink"/>
          </w:rPr>
          <w:t>Minister for Northern Australia and Trade</w:t>
        </w:r>
      </w:hyperlink>
    </w:p>
    <w:p w14:paraId="3EE7C8F5" w14:textId="77777777" w:rsidR="00405234" w:rsidRPr="005E061D" w:rsidRDefault="00405234" w:rsidP="00405234"/>
    <w:p w14:paraId="5D152B34" w14:textId="77777777" w:rsidR="00405234" w:rsidRPr="005E061D" w:rsidRDefault="00405234" w:rsidP="00405234">
      <w:pPr>
        <w:pStyle w:val="NewSectionHeading"/>
        <w:widowControl/>
      </w:pPr>
      <w:r w:rsidRPr="005E061D">
        <w:t>Eva Dina Lawler</w:t>
      </w:r>
    </w:p>
    <w:p w14:paraId="10275FAE" w14:textId="77777777" w:rsidR="00405234" w:rsidRPr="00E6084C" w:rsidRDefault="009C4375" w:rsidP="00405234">
      <w:hyperlink w:anchor="Treasurer" w:history="1">
        <w:r w:rsidR="00405234" w:rsidRPr="005E061D">
          <w:rPr>
            <w:rStyle w:val="Hyperlink"/>
          </w:rPr>
          <w:t>Treasurer</w:t>
        </w:r>
      </w:hyperlink>
    </w:p>
    <w:p w14:paraId="518E5E5E" w14:textId="77777777" w:rsidR="00FF4DD0" w:rsidRPr="00E6084C" w:rsidRDefault="009C4375" w:rsidP="00FF4DD0">
      <w:hyperlink w:anchor="Education" w:history="1">
        <w:r w:rsidR="00FF4DD0" w:rsidRPr="005E061D">
          <w:rPr>
            <w:rStyle w:val="Hyperlink"/>
          </w:rPr>
          <w:t>Minister for Education</w:t>
        </w:r>
      </w:hyperlink>
    </w:p>
    <w:p w14:paraId="5DC712EA" w14:textId="77777777" w:rsidR="002B0C0C" w:rsidRPr="00E6084C" w:rsidRDefault="009C4375" w:rsidP="00405234">
      <w:hyperlink w:anchor="IPL" w:history="1">
        <w:r w:rsidR="002B0C0C" w:rsidRPr="005E061D">
          <w:rPr>
            <w:rStyle w:val="Hyperlink"/>
          </w:rPr>
          <w:t>Minister for Infrastructure, Planning and Logistics</w:t>
        </w:r>
      </w:hyperlink>
    </w:p>
    <w:p w14:paraId="392D81E3" w14:textId="77777777" w:rsidR="002B0C0C" w:rsidRPr="00E6084C" w:rsidRDefault="009C4375" w:rsidP="00405234">
      <w:hyperlink w:anchor="Territory_Development" w:history="1">
        <w:r w:rsidR="002B0C0C" w:rsidRPr="005E061D">
          <w:rPr>
            <w:rStyle w:val="Hyperlink"/>
          </w:rPr>
          <w:t>Minister for Territory Development</w:t>
        </w:r>
      </w:hyperlink>
    </w:p>
    <w:p w14:paraId="21DCA401" w14:textId="77777777" w:rsidR="00B7167B" w:rsidRPr="005E061D" w:rsidRDefault="00B7167B" w:rsidP="00764E24"/>
    <w:p w14:paraId="288C793B" w14:textId="77777777" w:rsidR="006E1AF4" w:rsidRPr="005E061D" w:rsidRDefault="00B7167B" w:rsidP="00764E24">
      <w:pPr>
        <w:pStyle w:val="NewSectionHeading"/>
        <w:widowControl/>
      </w:pPr>
      <w:r w:rsidRPr="005E061D">
        <w:t>Lauren Jane Moss</w:t>
      </w:r>
    </w:p>
    <w:p w14:paraId="30138F1F" w14:textId="77777777" w:rsidR="002B0C0C" w:rsidRPr="00E6084C" w:rsidRDefault="009C4375" w:rsidP="00764E24">
      <w:hyperlink w:anchor="Environment_CC_WS" w:history="1">
        <w:r w:rsidR="002B0C0C" w:rsidRPr="005E061D">
          <w:rPr>
            <w:rStyle w:val="Hyperlink"/>
          </w:rPr>
          <w:t>Minister for Environment</w:t>
        </w:r>
        <w:r w:rsidR="00626A67" w:rsidRPr="005E061D">
          <w:rPr>
            <w:rStyle w:val="Hyperlink"/>
          </w:rPr>
          <w:t>, Climate Change and Water Security</w:t>
        </w:r>
      </w:hyperlink>
    </w:p>
    <w:p w14:paraId="7966650F" w14:textId="77777777" w:rsidR="002B0C0C" w:rsidRPr="00E6084C" w:rsidRDefault="009C4375" w:rsidP="00764E24">
      <w:hyperlink w:anchor="Mental_Health" w:history="1">
        <w:r w:rsidR="002B0C0C" w:rsidRPr="005E061D">
          <w:rPr>
            <w:rStyle w:val="Hyperlink"/>
          </w:rPr>
          <w:t xml:space="preserve">Minister for </w:t>
        </w:r>
        <w:r w:rsidR="00310396" w:rsidRPr="005E061D">
          <w:rPr>
            <w:rStyle w:val="Hyperlink"/>
          </w:rPr>
          <w:t xml:space="preserve">Mental </w:t>
        </w:r>
        <w:r w:rsidR="002B0C0C" w:rsidRPr="005E061D">
          <w:rPr>
            <w:rStyle w:val="Hyperlink"/>
          </w:rPr>
          <w:t>Health and Suicide Prevention</w:t>
        </w:r>
      </w:hyperlink>
    </w:p>
    <w:p w14:paraId="683FF79E" w14:textId="77777777" w:rsidR="002B0C0C" w:rsidRPr="00E6084C" w:rsidRDefault="009C4375" w:rsidP="00764E24">
      <w:hyperlink w:anchor="Equality_Inclusion" w:history="1">
        <w:r w:rsidR="002B0C0C" w:rsidRPr="005E061D">
          <w:rPr>
            <w:rStyle w:val="Hyperlink"/>
          </w:rPr>
          <w:t>Minister for Equality and Inclusion</w:t>
        </w:r>
      </w:hyperlink>
    </w:p>
    <w:p w14:paraId="790B5C4F" w14:textId="77777777" w:rsidR="00FF4DD0" w:rsidRPr="00E6084C" w:rsidRDefault="009C4375" w:rsidP="00FF4DD0">
      <w:hyperlink w:anchor="Youth" w:history="1">
        <w:r w:rsidR="00FF4DD0" w:rsidRPr="005E061D">
          <w:rPr>
            <w:rStyle w:val="Hyperlink"/>
          </w:rPr>
          <w:t>Minister for Youth</w:t>
        </w:r>
      </w:hyperlink>
    </w:p>
    <w:p w14:paraId="43E142D4" w14:textId="77777777" w:rsidR="002B0C0C" w:rsidRPr="00E6084C" w:rsidRDefault="009C4375" w:rsidP="00764E24">
      <w:hyperlink w:anchor="Seniors" w:history="1">
        <w:r w:rsidR="002B0C0C" w:rsidRPr="005E061D">
          <w:rPr>
            <w:rStyle w:val="Hyperlink"/>
          </w:rPr>
          <w:t>Minister for Seniors</w:t>
        </w:r>
      </w:hyperlink>
    </w:p>
    <w:p w14:paraId="33CD89DF" w14:textId="77777777" w:rsidR="006E1AF4" w:rsidRPr="005E061D" w:rsidRDefault="006E1AF4" w:rsidP="00764E24"/>
    <w:p w14:paraId="6F2EF518" w14:textId="77777777" w:rsidR="006E1AF4" w:rsidRPr="005E061D" w:rsidRDefault="00B7167B" w:rsidP="00764E24">
      <w:pPr>
        <w:pStyle w:val="NewSectionHeading"/>
        <w:widowControl/>
      </w:pPr>
      <w:r w:rsidRPr="005E061D">
        <w:t xml:space="preserve">Selena Jane </w:t>
      </w:r>
      <w:proofErr w:type="spellStart"/>
      <w:r w:rsidRPr="005E061D">
        <w:t>Malijarri</w:t>
      </w:r>
      <w:proofErr w:type="spellEnd"/>
      <w:r w:rsidRPr="005E061D">
        <w:t xml:space="preserve"> </w:t>
      </w:r>
      <w:proofErr w:type="spellStart"/>
      <w:r w:rsidRPr="005E061D">
        <w:t>Uibo</w:t>
      </w:r>
      <w:proofErr w:type="spellEnd"/>
    </w:p>
    <w:p w14:paraId="777D85B0" w14:textId="77777777" w:rsidR="002B0C0C" w:rsidRPr="00E6084C" w:rsidRDefault="009C4375" w:rsidP="00764E24">
      <w:hyperlink w:anchor="Housing_Homelands" w:history="1">
        <w:r w:rsidR="002B0C0C" w:rsidRPr="005E061D">
          <w:rPr>
            <w:rStyle w:val="Hyperlink"/>
          </w:rPr>
          <w:t>Minister for Housing and Homelands</w:t>
        </w:r>
      </w:hyperlink>
    </w:p>
    <w:p w14:paraId="257EA767" w14:textId="77777777" w:rsidR="002B0C0C" w:rsidRPr="00E6084C" w:rsidRDefault="009C4375" w:rsidP="00764E24">
      <w:hyperlink w:anchor="Renewables_Energy" w:history="1">
        <w:r w:rsidR="002B0C0C" w:rsidRPr="005E061D">
          <w:rPr>
            <w:rStyle w:val="Hyperlink"/>
          </w:rPr>
          <w:t xml:space="preserve">Minister for Renewables </w:t>
        </w:r>
        <w:r w:rsidR="001E06E2" w:rsidRPr="005E061D">
          <w:rPr>
            <w:rStyle w:val="Hyperlink"/>
          </w:rPr>
          <w:t>and Energy</w:t>
        </w:r>
      </w:hyperlink>
    </w:p>
    <w:p w14:paraId="06E8D4A4" w14:textId="77777777" w:rsidR="001E06E2" w:rsidRPr="00E6084C" w:rsidRDefault="009C4375" w:rsidP="00764E24">
      <w:hyperlink w:anchor="Essential_Services" w:history="1">
        <w:r w:rsidR="001E06E2" w:rsidRPr="005E061D">
          <w:rPr>
            <w:rStyle w:val="Hyperlink"/>
          </w:rPr>
          <w:t>Minister for Essential Services</w:t>
        </w:r>
      </w:hyperlink>
    </w:p>
    <w:p w14:paraId="2D32503A" w14:textId="77777777" w:rsidR="001E06E2" w:rsidRPr="00E6084C" w:rsidRDefault="009C4375" w:rsidP="00764E24">
      <w:hyperlink w:anchor="Aboriginal_Affairs" w:history="1">
        <w:r w:rsidR="001E06E2" w:rsidRPr="005E061D">
          <w:rPr>
            <w:rStyle w:val="Hyperlink"/>
          </w:rPr>
          <w:t>Minister for Aboriginal Affairs</w:t>
        </w:r>
      </w:hyperlink>
    </w:p>
    <w:p w14:paraId="7E3C80D5" w14:textId="77777777" w:rsidR="001E06E2" w:rsidRPr="00E6084C" w:rsidRDefault="009C4375" w:rsidP="00764E24">
      <w:hyperlink w:anchor="Treaty_LDM" w:history="1">
        <w:r w:rsidR="001E06E2" w:rsidRPr="005E061D">
          <w:rPr>
            <w:rStyle w:val="Hyperlink"/>
          </w:rPr>
          <w:t>Minister for Treaty and Local Decision Making</w:t>
        </w:r>
      </w:hyperlink>
    </w:p>
    <w:p w14:paraId="72275B52" w14:textId="77777777" w:rsidR="00595B22" w:rsidRPr="005E061D" w:rsidRDefault="00595B22" w:rsidP="00764E24"/>
    <w:p w14:paraId="6AE74103" w14:textId="77777777" w:rsidR="006E1AF4" w:rsidRPr="005E061D" w:rsidRDefault="00B7167B" w:rsidP="00764E24">
      <w:pPr>
        <w:pStyle w:val="NewSectionHeading"/>
        <w:widowControl/>
      </w:pPr>
      <w:r w:rsidRPr="005E061D">
        <w:t>Paul Andrew Kirby</w:t>
      </w:r>
    </w:p>
    <w:p w14:paraId="44B60368" w14:textId="77777777" w:rsidR="001E06E2" w:rsidRPr="00E6084C" w:rsidRDefault="009C4375" w:rsidP="00764E24">
      <w:hyperlink w:anchor="Business_JT" w:history="1">
        <w:r w:rsidR="001E06E2" w:rsidRPr="005E061D">
          <w:rPr>
            <w:rStyle w:val="Hyperlink"/>
          </w:rPr>
          <w:t>Minister for Business, Jobs and Training</w:t>
        </w:r>
      </w:hyperlink>
    </w:p>
    <w:p w14:paraId="15AD753D" w14:textId="77777777" w:rsidR="001E06E2" w:rsidRPr="00E6084C" w:rsidRDefault="009C4375" w:rsidP="00764E24">
      <w:hyperlink w:anchor="Agribusiness_Fisheries" w:history="1">
        <w:r w:rsidR="001E06E2" w:rsidRPr="005E061D">
          <w:rPr>
            <w:rStyle w:val="Hyperlink"/>
          </w:rPr>
          <w:t>Minister for Agribusiness and Fisheries</w:t>
        </w:r>
      </w:hyperlink>
    </w:p>
    <w:p w14:paraId="3A777170" w14:textId="77777777" w:rsidR="001E06E2" w:rsidRPr="00E6084C" w:rsidRDefault="009C4375" w:rsidP="00764E24">
      <w:hyperlink w:anchor="Public_Employment" w:history="1">
        <w:r w:rsidR="001E06E2" w:rsidRPr="005E061D">
          <w:rPr>
            <w:rStyle w:val="Hyperlink"/>
          </w:rPr>
          <w:t>Minister for Public Employment</w:t>
        </w:r>
      </w:hyperlink>
    </w:p>
    <w:p w14:paraId="1347AC15" w14:textId="77777777" w:rsidR="001E06E2" w:rsidRPr="00E6084C" w:rsidRDefault="009C4375" w:rsidP="00764E24">
      <w:hyperlink w:anchor="Major_Events" w:history="1">
        <w:r w:rsidR="001E06E2" w:rsidRPr="005E061D">
          <w:rPr>
            <w:rStyle w:val="Hyperlink"/>
          </w:rPr>
          <w:t>Minister for Major Events</w:t>
        </w:r>
      </w:hyperlink>
    </w:p>
    <w:p w14:paraId="3FA165AA" w14:textId="77777777" w:rsidR="001E06E2" w:rsidRPr="00E6084C" w:rsidRDefault="009C4375" w:rsidP="00764E24">
      <w:hyperlink w:anchor="Veterans_Affairs" w:history="1">
        <w:r w:rsidR="001E06E2" w:rsidRPr="005E061D">
          <w:rPr>
            <w:rStyle w:val="Hyperlink"/>
          </w:rPr>
          <w:t>Minister for Veterans' Affairs</w:t>
        </w:r>
      </w:hyperlink>
    </w:p>
    <w:p w14:paraId="2DC601E7" w14:textId="77777777" w:rsidR="006E1AF4" w:rsidRPr="005E061D" w:rsidRDefault="006E1AF4" w:rsidP="00764E24"/>
    <w:p w14:paraId="2043B7E9" w14:textId="77777777" w:rsidR="006E1AF4" w:rsidRPr="005E061D" w:rsidRDefault="00B7167B" w:rsidP="00764E24">
      <w:pPr>
        <w:pStyle w:val="NewSectionHeading"/>
        <w:widowControl/>
      </w:pPr>
      <w:r w:rsidRPr="005E061D">
        <w:lastRenderedPageBreak/>
        <w:t>Kathryn Jane Worden</w:t>
      </w:r>
    </w:p>
    <w:p w14:paraId="60F339F0" w14:textId="77777777" w:rsidR="001E06E2" w:rsidRPr="00E6084C" w:rsidRDefault="009C4375" w:rsidP="00764E24">
      <w:hyperlink w:anchor="PFES" w:history="1">
        <w:r w:rsidR="001E06E2" w:rsidRPr="00E6084C">
          <w:rPr>
            <w:rStyle w:val="Hyperlink"/>
          </w:rPr>
          <w:t>Minister for Police, Fire and Emergency Services</w:t>
        </w:r>
      </w:hyperlink>
    </w:p>
    <w:p w14:paraId="6E029349" w14:textId="77777777" w:rsidR="001E06E2" w:rsidRPr="00E6084C" w:rsidRDefault="009C4375" w:rsidP="00764E24">
      <w:hyperlink w:anchor="Territory_Families" w:history="1">
        <w:r w:rsidR="001E06E2" w:rsidRPr="00E6084C">
          <w:rPr>
            <w:rStyle w:val="Hyperlink"/>
          </w:rPr>
          <w:t>Minister for Territory Families</w:t>
        </w:r>
      </w:hyperlink>
    </w:p>
    <w:p w14:paraId="73D95552" w14:textId="77777777" w:rsidR="001E06E2" w:rsidRPr="00E6084C" w:rsidRDefault="009C4375" w:rsidP="00764E24">
      <w:hyperlink w:anchor="Prevention_DFSV" w:history="1">
        <w:r w:rsidR="001E06E2" w:rsidRPr="00E6084C">
          <w:rPr>
            <w:rStyle w:val="Hyperlink"/>
          </w:rPr>
          <w:t xml:space="preserve">Minister </w:t>
        </w:r>
        <w:r w:rsidR="001E06E2" w:rsidRPr="005E061D">
          <w:rPr>
            <w:rStyle w:val="Hyperlink"/>
          </w:rPr>
          <w:t>for Prevention of Domestic, Family and Sexual Violence</w:t>
        </w:r>
      </w:hyperlink>
    </w:p>
    <w:p w14:paraId="73AB2A17" w14:textId="77777777" w:rsidR="001E06E2" w:rsidRPr="00E6084C" w:rsidRDefault="009C4375" w:rsidP="00764E24">
      <w:hyperlink w:anchor="Sport" w:history="1">
        <w:r w:rsidR="001E06E2" w:rsidRPr="00E6084C">
          <w:rPr>
            <w:rStyle w:val="Hyperlink"/>
          </w:rPr>
          <w:t>Minister for Sport</w:t>
        </w:r>
      </w:hyperlink>
    </w:p>
    <w:p w14:paraId="087AA593" w14:textId="77777777" w:rsidR="006E1AF4" w:rsidRPr="005E061D" w:rsidRDefault="006E1AF4" w:rsidP="00764E24"/>
    <w:p w14:paraId="642EBD8F" w14:textId="77777777" w:rsidR="00B7167B" w:rsidRPr="005E061D" w:rsidRDefault="00B7167B" w:rsidP="00764E24">
      <w:pPr>
        <w:pStyle w:val="NewSectionHeading"/>
        <w:widowControl/>
        <w:rPr>
          <w:b w:val="0"/>
        </w:rPr>
      </w:pPr>
      <w:proofErr w:type="spellStart"/>
      <w:r w:rsidRPr="005E061D">
        <w:t>Chanston</w:t>
      </w:r>
      <w:proofErr w:type="spellEnd"/>
      <w:r w:rsidRPr="005E061D">
        <w:t xml:space="preserve"> James </w:t>
      </w:r>
      <w:proofErr w:type="spellStart"/>
      <w:r w:rsidRPr="005E061D">
        <w:t>Paech</w:t>
      </w:r>
      <w:proofErr w:type="spellEnd"/>
    </w:p>
    <w:p w14:paraId="702B09E3" w14:textId="77777777" w:rsidR="001E06E2" w:rsidRPr="00E6084C" w:rsidRDefault="009C4375" w:rsidP="00764E24">
      <w:hyperlink w:anchor="AG_Justice" w:history="1">
        <w:r w:rsidR="001E06E2" w:rsidRPr="00E6084C">
          <w:rPr>
            <w:rStyle w:val="Hyperlink"/>
          </w:rPr>
          <w:t>Attorney-General and Minister for Justice</w:t>
        </w:r>
      </w:hyperlink>
    </w:p>
    <w:p w14:paraId="3E273BBB" w14:textId="77777777" w:rsidR="001E06E2" w:rsidRPr="00E6084C" w:rsidRDefault="009C4375" w:rsidP="00764E24">
      <w:hyperlink w:anchor="Racing_Gaming_Licensing" w:history="1">
        <w:r w:rsidR="001E06E2" w:rsidRPr="00E6084C">
          <w:rPr>
            <w:rStyle w:val="Hyperlink"/>
          </w:rPr>
          <w:t>Minister for Racing,</w:t>
        </w:r>
        <w:r w:rsidR="001E06E2" w:rsidRPr="005E061D">
          <w:rPr>
            <w:rStyle w:val="Hyperlink"/>
          </w:rPr>
          <w:t xml:space="preserve"> Gaming and Licensing</w:t>
        </w:r>
      </w:hyperlink>
    </w:p>
    <w:p w14:paraId="022B4EED" w14:textId="77777777" w:rsidR="001E06E2" w:rsidRPr="00E6084C" w:rsidRDefault="009C4375" w:rsidP="00764E24">
      <w:hyperlink w:anchor="Local_Government" w:history="1">
        <w:r w:rsidR="001E06E2" w:rsidRPr="00E6084C">
          <w:rPr>
            <w:rStyle w:val="Hyperlink"/>
          </w:rPr>
          <w:t>Minister for Local Government</w:t>
        </w:r>
      </w:hyperlink>
    </w:p>
    <w:p w14:paraId="527F9358" w14:textId="77777777" w:rsidR="001E06E2" w:rsidRPr="00E6084C" w:rsidRDefault="009C4375" w:rsidP="00764E24">
      <w:hyperlink w:anchor="Arts_Culture_Heritage" w:history="1">
        <w:r w:rsidR="001E06E2" w:rsidRPr="00E6084C">
          <w:rPr>
            <w:rStyle w:val="Hyperlink"/>
          </w:rPr>
          <w:t>Minister for Arts, Culture and Heritage</w:t>
        </w:r>
      </w:hyperlink>
    </w:p>
    <w:p w14:paraId="0344681F" w14:textId="77777777" w:rsidR="001E06E2" w:rsidRPr="00E6084C" w:rsidRDefault="009C4375" w:rsidP="00764E24">
      <w:hyperlink w:anchor="Desert_Knowledge_Aus" w:history="1">
        <w:r w:rsidR="001E06E2" w:rsidRPr="00E6084C">
          <w:rPr>
            <w:rStyle w:val="Hyperlink"/>
          </w:rPr>
          <w:t>Minister for Desert Knowledge Australia</w:t>
        </w:r>
      </w:hyperlink>
    </w:p>
    <w:p w14:paraId="725B2CE0" w14:textId="77777777" w:rsidR="001E06E2" w:rsidRPr="005E061D" w:rsidRDefault="001E06E2" w:rsidP="00764E24"/>
    <w:p w14:paraId="2ED56F63" w14:textId="77777777" w:rsidR="001E06E2" w:rsidRPr="005E061D" w:rsidRDefault="001E06E2" w:rsidP="001E06E2">
      <w:pPr>
        <w:pStyle w:val="NewSectionHeading"/>
        <w:widowControl/>
      </w:pPr>
      <w:proofErr w:type="spellStart"/>
      <w:r w:rsidRPr="005E061D">
        <w:t>Ngaree</w:t>
      </w:r>
      <w:proofErr w:type="spellEnd"/>
      <w:r w:rsidRPr="005E061D">
        <w:t xml:space="preserve"> </w:t>
      </w:r>
      <w:r w:rsidR="003E0B5F" w:rsidRPr="005E061D">
        <w:t xml:space="preserve">Jane </w:t>
      </w:r>
      <w:r w:rsidRPr="005E061D">
        <w:t>Ah Kit</w:t>
      </w:r>
    </w:p>
    <w:p w14:paraId="4D1EE3A2" w14:textId="77777777" w:rsidR="001E06E2" w:rsidRPr="00E6084C" w:rsidRDefault="009C4375" w:rsidP="00764E24">
      <w:hyperlink w:anchor="Corporate_Digital_Development" w:history="1">
        <w:r w:rsidR="001E06E2" w:rsidRPr="00E6084C">
          <w:rPr>
            <w:rStyle w:val="Hyperlink"/>
          </w:rPr>
          <w:t>Minister for Corporate and Digital Development</w:t>
        </w:r>
      </w:hyperlink>
    </w:p>
    <w:p w14:paraId="350FA04F" w14:textId="77777777" w:rsidR="001E06E2" w:rsidRPr="00E6084C" w:rsidRDefault="009C4375" w:rsidP="00764E24">
      <w:hyperlink w:anchor="International_Education" w:history="1">
        <w:r w:rsidR="001E06E2" w:rsidRPr="00E6084C">
          <w:rPr>
            <w:rStyle w:val="Hyperlink"/>
          </w:rPr>
          <w:t>Minister for International Education</w:t>
        </w:r>
      </w:hyperlink>
    </w:p>
    <w:p w14:paraId="3385C41A" w14:textId="77777777" w:rsidR="001E06E2" w:rsidRPr="00E6084C" w:rsidRDefault="009C4375" w:rsidP="00764E24">
      <w:hyperlink w:anchor="Disabilities" w:history="1">
        <w:r w:rsidR="001E06E2" w:rsidRPr="00E6084C">
          <w:rPr>
            <w:rStyle w:val="Hyperlink"/>
          </w:rPr>
          <w:t>Minister for Disabilities</w:t>
        </w:r>
      </w:hyperlink>
    </w:p>
    <w:p w14:paraId="2DC0E546" w14:textId="77777777" w:rsidR="001E06E2" w:rsidRPr="00E6084C" w:rsidRDefault="009C4375" w:rsidP="00764E24">
      <w:hyperlink w:anchor="Multicultural_Affairs" w:history="1">
        <w:r w:rsidR="001E06E2" w:rsidRPr="00E6084C">
          <w:rPr>
            <w:rStyle w:val="Hyperlink"/>
          </w:rPr>
          <w:t>Minister for Multicultural Affairs</w:t>
        </w:r>
      </w:hyperlink>
    </w:p>
    <w:p w14:paraId="5C288160" w14:textId="77777777" w:rsidR="006E1AF4" w:rsidRPr="005E061D" w:rsidRDefault="006E1AF4" w:rsidP="00764E24"/>
    <w:p w14:paraId="18F81CA4" w14:textId="77777777" w:rsidR="00674BFC" w:rsidRPr="005E061D" w:rsidRDefault="00674BFC" w:rsidP="00764E24">
      <w:pPr>
        <w:spacing w:after="120"/>
        <w:rPr>
          <w:rFonts w:cs="Helvetica"/>
          <w:i/>
          <w:sz w:val="20"/>
          <w:szCs w:val="20"/>
        </w:rPr>
      </w:pPr>
      <w:r w:rsidRPr="005E061D">
        <w:rPr>
          <w:rFonts w:cs="Helvetica"/>
          <w:i/>
          <w:sz w:val="20"/>
          <w:szCs w:val="20"/>
        </w:rPr>
        <w:t>Note for Appendix</w:t>
      </w:r>
    </w:p>
    <w:p w14:paraId="016F6E1D" w14:textId="3BC7B55A" w:rsidR="00674BFC" w:rsidRDefault="00674BFC" w:rsidP="00764E24">
      <w:pPr>
        <w:spacing w:after="120"/>
        <w:rPr>
          <w:rFonts w:cs="Helvetica"/>
          <w:i/>
          <w:sz w:val="20"/>
          <w:szCs w:val="20"/>
        </w:rPr>
      </w:pPr>
      <w:r w:rsidRPr="005E061D">
        <w:rPr>
          <w:rFonts w:cs="Helvetica"/>
          <w:i/>
          <w:sz w:val="20"/>
          <w:szCs w:val="20"/>
        </w:rPr>
        <w:t>This Appendix is for information only. The number and designation of Ministerial offices is determined by the Administrator under section 34 of the Northern Territory (Self-Government) Act 1978 (</w:t>
      </w:r>
      <w:proofErr w:type="spellStart"/>
      <w:r w:rsidRPr="005E061D">
        <w:rPr>
          <w:rFonts w:cs="Helvetica"/>
          <w:i/>
          <w:sz w:val="20"/>
          <w:szCs w:val="20"/>
        </w:rPr>
        <w:t>Cth</w:t>
      </w:r>
      <w:proofErr w:type="spellEnd"/>
      <w:r w:rsidRPr="005E061D">
        <w:rPr>
          <w:rFonts w:cs="Helvetica"/>
          <w:i/>
          <w:sz w:val="20"/>
          <w:szCs w:val="20"/>
        </w:rPr>
        <w:t>). The Ministers are appointed by the Administrator under section 36 of that Act.</w:t>
      </w:r>
    </w:p>
    <w:p w14:paraId="2D5C307C" w14:textId="77777777" w:rsidR="0010034D" w:rsidRDefault="0010034D" w:rsidP="0010034D">
      <w:pPr>
        <w:jc w:val="left"/>
      </w:pPr>
      <w:r>
        <w:br w:type="page"/>
      </w:r>
    </w:p>
    <w:tbl>
      <w:tblPr>
        <w:tblpPr w:leftFromText="180" w:rightFromText="180" w:vertAnchor="text" w:horzAnchor="margin" w:tblpY="15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7"/>
        <w:gridCol w:w="1933"/>
        <w:gridCol w:w="2069"/>
        <w:gridCol w:w="2124"/>
      </w:tblGrid>
      <w:tr w:rsidR="0010034D" w:rsidRPr="0020684F" w14:paraId="6B44964A" w14:textId="77777777" w:rsidTr="004722EA"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D226" w14:textId="77777777" w:rsidR="0010034D" w:rsidRPr="0020684F" w:rsidRDefault="0010034D" w:rsidP="004722EA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6D220" w14:textId="77777777" w:rsidR="0010034D" w:rsidRPr="0020684F" w:rsidRDefault="0010034D" w:rsidP="004722EA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 w:rsidRPr="0020684F">
              <w:rPr>
                <w:sz w:val="20"/>
                <w:szCs w:val="20"/>
                <w:lang w:val="en-GB"/>
              </w:rPr>
              <w:t>Date signed by Administrator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7D2B1" w14:textId="77777777" w:rsidR="0010034D" w:rsidRPr="0020684F" w:rsidRDefault="0010034D" w:rsidP="004722EA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 w:rsidRPr="0020684F">
              <w:rPr>
                <w:sz w:val="20"/>
                <w:szCs w:val="20"/>
                <w:lang w:val="en-GB"/>
              </w:rPr>
              <w:t>Gazette</w:t>
            </w:r>
            <w:r w:rsidRPr="0020684F">
              <w:rPr>
                <w:sz w:val="20"/>
                <w:szCs w:val="20"/>
                <w:lang w:val="en-GB"/>
              </w:rPr>
              <w:br/>
              <w:t>Details</w:t>
            </w:r>
          </w:p>
        </w:tc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AAB90" w14:textId="77777777" w:rsidR="0010034D" w:rsidRPr="0020684F" w:rsidRDefault="0010034D" w:rsidP="004722EA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 w:rsidRPr="0020684F">
              <w:rPr>
                <w:sz w:val="20"/>
                <w:szCs w:val="20"/>
                <w:lang w:val="en-GB"/>
              </w:rPr>
              <w:t xml:space="preserve">Date of </w:t>
            </w:r>
            <w:r w:rsidRPr="0020684F">
              <w:rPr>
                <w:sz w:val="20"/>
                <w:szCs w:val="20"/>
                <w:lang w:val="en-GB"/>
              </w:rPr>
              <w:br/>
              <w:t>Effect</w:t>
            </w:r>
          </w:p>
        </w:tc>
      </w:tr>
      <w:tr w:rsidR="0010034D" w:rsidRPr="0020684F" w14:paraId="5BB928B2" w14:textId="77777777" w:rsidTr="004722EA"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69310" w14:textId="77777777" w:rsidR="0010034D" w:rsidRPr="0020684F" w:rsidRDefault="0010034D" w:rsidP="004722EA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 w:rsidRPr="0020684F">
              <w:rPr>
                <w:sz w:val="20"/>
                <w:szCs w:val="20"/>
                <w:lang w:val="en-GB"/>
              </w:rPr>
              <w:t>Administrative Arrangements Order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4A228" w14:textId="6DB90FD5" w:rsidR="0010034D" w:rsidRPr="0020684F" w:rsidRDefault="0010034D" w:rsidP="004722EA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 March 2023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DAE1A" w14:textId="56D703CB" w:rsidR="0010034D" w:rsidRPr="0020684F" w:rsidRDefault="0010034D" w:rsidP="004722EA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</w:t>
            </w:r>
            <w:r w:rsidR="00764198">
              <w:rPr>
                <w:sz w:val="20"/>
                <w:szCs w:val="20"/>
                <w:lang w:val="en-GB"/>
              </w:rPr>
              <w:t>7</w:t>
            </w:r>
            <w:r>
              <w:rPr>
                <w:sz w:val="20"/>
                <w:szCs w:val="20"/>
                <w:lang w:val="en-GB"/>
              </w:rPr>
              <w:t xml:space="preserve"> 2 March 2023</w:t>
            </w:r>
          </w:p>
        </w:tc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CDF8E" w14:textId="7F981A86" w:rsidR="0010034D" w:rsidRPr="0020684F" w:rsidRDefault="0010034D" w:rsidP="004722EA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 March 2023</w:t>
            </w:r>
          </w:p>
        </w:tc>
      </w:tr>
    </w:tbl>
    <w:p w14:paraId="695B13E5" w14:textId="77777777" w:rsidR="0010034D" w:rsidRPr="00674BFC" w:rsidRDefault="0010034D" w:rsidP="0010034D"/>
    <w:p w14:paraId="66173339" w14:textId="77777777" w:rsidR="0010034D" w:rsidRPr="00674BFC" w:rsidRDefault="0010034D" w:rsidP="0010034D">
      <w:pPr>
        <w:jc w:val="left"/>
      </w:pPr>
    </w:p>
    <w:p w14:paraId="2314F54A" w14:textId="77777777" w:rsidR="0010034D" w:rsidRPr="00466674" w:rsidRDefault="0010034D" w:rsidP="0010034D">
      <w:pPr>
        <w:spacing w:after="120"/>
        <w:rPr>
          <w:rFonts w:cs="Helvetica"/>
          <w:i/>
          <w:sz w:val="20"/>
          <w:szCs w:val="20"/>
        </w:rPr>
      </w:pPr>
    </w:p>
    <w:p w14:paraId="7612DAB7" w14:textId="77777777" w:rsidR="0010034D" w:rsidRDefault="0010034D" w:rsidP="0010034D">
      <w:pPr>
        <w:spacing w:after="120"/>
        <w:rPr>
          <w:rFonts w:cs="Helvetica"/>
          <w:i/>
          <w:sz w:val="20"/>
          <w:szCs w:val="20"/>
        </w:rPr>
      </w:pPr>
    </w:p>
    <w:p w14:paraId="4C5D9F95" w14:textId="77777777" w:rsidR="0010034D" w:rsidRDefault="0010034D" w:rsidP="0010034D">
      <w:pPr>
        <w:spacing w:after="120"/>
        <w:rPr>
          <w:rFonts w:cs="Helvetica"/>
          <w:i/>
          <w:sz w:val="20"/>
          <w:szCs w:val="20"/>
        </w:rPr>
      </w:pPr>
    </w:p>
    <w:p w14:paraId="778507F2" w14:textId="77777777" w:rsidR="0010034D" w:rsidRDefault="0010034D" w:rsidP="00764E24">
      <w:pPr>
        <w:spacing w:after="120"/>
        <w:rPr>
          <w:rFonts w:cs="Helvetica"/>
          <w:i/>
          <w:sz w:val="20"/>
          <w:szCs w:val="20"/>
        </w:rPr>
      </w:pPr>
    </w:p>
    <w:sectPr w:rsidR="0010034D" w:rsidSect="006E1AF4">
      <w:headerReference w:type="default" r:id="rId12"/>
      <w:footerReference w:type="default" r:id="rId13"/>
      <w:footerReference w:type="first" r:id="rId14"/>
      <w:pgSz w:w="11907" w:h="16840"/>
      <w:pgMar w:top="1440" w:right="1797" w:bottom="1440" w:left="179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8131BA" w14:textId="77777777" w:rsidR="00CB2711" w:rsidRDefault="00CB2711">
      <w:r>
        <w:separator/>
      </w:r>
    </w:p>
  </w:endnote>
  <w:endnote w:type="continuationSeparator" w:id="0">
    <w:p w14:paraId="089BE29E" w14:textId="77777777" w:rsidR="00CB2711" w:rsidRDefault="00CB2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FE6D2" w14:textId="1CC0BBD7" w:rsidR="00CB2711" w:rsidRDefault="00CB2711" w:rsidP="000C70DB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</w:p>
  <w:p w14:paraId="43E6E6B9" w14:textId="47A464B7" w:rsidR="00CB2711" w:rsidRPr="000C70DB" w:rsidRDefault="00CB2711" w:rsidP="000C70DB">
    <w:pPr>
      <w:pStyle w:val="Footer"/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  <w:t xml:space="preserve">Page </w:t>
    </w:r>
    <w:r>
      <w:rPr>
        <w:rFonts w:cs="Helvetica"/>
        <w:bCs/>
        <w:sz w:val="18"/>
        <w:szCs w:val="18"/>
      </w:rPr>
      <w:fldChar w:fldCharType="begin"/>
    </w:r>
    <w:r>
      <w:rPr>
        <w:rFonts w:cs="Helvetica"/>
        <w:bCs/>
        <w:sz w:val="18"/>
        <w:szCs w:val="18"/>
      </w:rPr>
      <w:instrText xml:space="preserve"> PAGE  \* Arabic  \* MERGEFORMAT </w:instrText>
    </w:r>
    <w:r>
      <w:rPr>
        <w:rFonts w:cs="Helvetica"/>
        <w:bCs/>
        <w:sz w:val="18"/>
        <w:szCs w:val="18"/>
      </w:rPr>
      <w:fldChar w:fldCharType="separate"/>
    </w:r>
    <w:r w:rsidR="009C4375">
      <w:rPr>
        <w:rFonts w:cs="Helvetica"/>
        <w:bCs/>
        <w:noProof/>
        <w:sz w:val="18"/>
        <w:szCs w:val="18"/>
      </w:rPr>
      <w:t>2</w:t>
    </w:r>
    <w:r>
      <w:rPr>
        <w:rFonts w:cs="Helvetica"/>
        <w:bCs/>
        <w:sz w:val="18"/>
        <w:szCs w:val="18"/>
      </w:rPr>
      <w:fldChar w:fldCharType="end"/>
    </w:r>
    <w:r>
      <w:rPr>
        <w:rFonts w:cs="Helvetica"/>
        <w:sz w:val="18"/>
        <w:szCs w:val="18"/>
      </w:rPr>
      <w:t xml:space="preserve"> of </w:t>
    </w:r>
    <w:r>
      <w:rPr>
        <w:rFonts w:cs="Helvetica"/>
        <w:bCs/>
        <w:sz w:val="18"/>
        <w:szCs w:val="18"/>
      </w:rPr>
      <w:t>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D95D4" w14:textId="77777777" w:rsidR="00CB2711" w:rsidRDefault="00CB2711" w:rsidP="00A57EDE">
    <w:pPr>
      <w:pStyle w:val="Header"/>
    </w:pPr>
  </w:p>
  <w:p w14:paraId="6949BF27" w14:textId="77777777" w:rsidR="00CB2711" w:rsidRDefault="00CB2711" w:rsidP="00A57EDE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>O</w:t>
    </w:r>
    <w:r>
      <w:rPr>
        <w:rFonts w:cs="Helvetica"/>
        <w:sz w:val="14"/>
        <w:szCs w:val="18"/>
      </w:rPr>
      <w:t>FFICE OF THE</w:t>
    </w:r>
    <w:r>
      <w:rPr>
        <w:rFonts w:cs="Helvetica"/>
        <w:sz w:val="18"/>
        <w:szCs w:val="18"/>
      </w:rPr>
      <w:t xml:space="preserve"> P</w:t>
    </w:r>
    <w:r>
      <w:rPr>
        <w:rFonts w:cs="Helvetica"/>
        <w:sz w:val="14"/>
        <w:szCs w:val="18"/>
      </w:rPr>
      <w:t xml:space="preserve">ARLIAMENTARY </w:t>
    </w:r>
    <w:r>
      <w:rPr>
        <w:rFonts w:cs="Helvetica"/>
        <w:sz w:val="18"/>
        <w:szCs w:val="18"/>
      </w:rPr>
      <w:t>C</w:t>
    </w:r>
    <w:r>
      <w:rPr>
        <w:rFonts w:cs="Helvetica"/>
        <w:sz w:val="14"/>
        <w:szCs w:val="18"/>
      </w:rPr>
      <w:t>OUNSEL</w:t>
    </w:r>
    <w:r>
      <w:rPr>
        <w:rFonts w:cs="Helvetica"/>
        <w:sz w:val="18"/>
        <w:szCs w:val="18"/>
      </w:rPr>
      <w:tab/>
    </w:r>
  </w:p>
  <w:p w14:paraId="7237F616" w14:textId="2E3D0D83" w:rsidR="00CB2711" w:rsidRPr="00A57EDE" w:rsidRDefault="00CB2711" w:rsidP="00A57EDE">
    <w:pPr>
      <w:pStyle w:val="Footer"/>
      <w:rPr>
        <w:rFonts w:cs="Helvetica"/>
        <w:color w:val="808080"/>
        <w:sz w:val="18"/>
        <w:szCs w:val="18"/>
      </w:rPr>
    </w:pPr>
    <w:r w:rsidRPr="00A57EDE">
      <w:rPr>
        <w:rFonts w:cs="Helvetica"/>
        <w:b/>
        <w:sz w:val="18"/>
        <w:szCs w:val="18"/>
      </w:rPr>
      <w:t>Settled</w:t>
    </w:r>
    <w:r>
      <w:rPr>
        <w:rFonts w:cs="Helvetica"/>
        <w:sz w:val="18"/>
        <w:szCs w:val="18"/>
      </w:rPr>
      <w:t xml:space="preserve">: </w:t>
    </w:r>
    <w:r>
      <w:rPr>
        <w:rFonts w:cs="Helvetica"/>
        <w:sz w:val="18"/>
        <w:szCs w:val="18"/>
      </w:rPr>
      <w:fldChar w:fldCharType="begin"/>
    </w:r>
    <w:r>
      <w:rPr>
        <w:rFonts w:cs="Helvetica"/>
        <w:sz w:val="18"/>
        <w:szCs w:val="18"/>
      </w:rPr>
      <w:instrText xml:space="preserve"> DATE  \@ "d/MM/yyyy h:mm am/pm"  \* MERGEFORMAT </w:instrText>
    </w:r>
    <w:r>
      <w:rPr>
        <w:rFonts w:cs="Helvetica"/>
        <w:sz w:val="18"/>
        <w:szCs w:val="18"/>
      </w:rPr>
      <w:fldChar w:fldCharType="separate"/>
    </w:r>
    <w:r w:rsidR="009C4375">
      <w:rPr>
        <w:rFonts w:cs="Helvetica"/>
        <w:noProof/>
        <w:sz w:val="18"/>
        <w:szCs w:val="18"/>
      </w:rPr>
      <w:t>21/08/2023 4:35 PM</w:t>
    </w:r>
    <w:r>
      <w:rPr>
        <w:rFonts w:cs="Helvetica"/>
        <w:sz w:val="18"/>
        <w:szCs w:val="18"/>
      </w:rPr>
      <w:fldChar w:fldCharType="end"/>
    </w:r>
    <w:r>
      <w:rPr>
        <w:rFonts w:cs="Helvetica"/>
        <w:sz w:val="18"/>
        <w:szCs w:val="18"/>
      </w:rPr>
      <w:tab/>
      <w:t xml:space="preserve">Page </w:t>
    </w:r>
    <w:r>
      <w:rPr>
        <w:rFonts w:cs="Helvetica"/>
        <w:bCs/>
        <w:sz w:val="18"/>
        <w:szCs w:val="18"/>
      </w:rPr>
      <w:fldChar w:fldCharType="begin"/>
    </w:r>
    <w:r>
      <w:rPr>
        <w:rFonts w:cs="Helvetica"/>
        <w:bCs/>
        <w:sz w:val="18"/>
        <w:szCs w:val="18"/>
      </w:rPr>
      <w:instrText xml:space="preserve"> PAGE  \* Arabic  \* MERGEFORMAT </w:instrText>
    </w:r>
    <w:r>
      <w:rPr>
        <w:rFonts w:cs="Helvetica"/>
        <w:bCs/>
        <w:sz w:val="18"/>
        <w:szCs w:val="18"/>
      </w:rPr>
      <w:fldChar w:fldCharType="separate"/>
    </w:r>
    <w:r w:rsidR="009C4375">
      <w:rPr>
        <w:rFonts w:cs="Helvetica"/>
        <w:bCs/>
        <w:noProof/>
        <w:sz w:val="18"/>
        <w:szCs w:val="18"/>
      </w:rPr>
      <w:t>4</w:t>
    </w:r>
    <w:r>
      <w:rPr>
        <w:rFonts w:cs="Helvetica"/>
        <w:bCs/>
        <w:sz w:val="18"/>
        <w:szCs w:val="18"/>
      </w:rPr>
      <w:fldChar w:fldCharType="end"/>
    </w:r>
    <w:r>
      <w:rPr>
        <w:rFonts w:cs="Helvetica"/>
        <w:sz w:val="18"/>
        <w:szCs w:val="18"/>
      </w:rPr>
      <w:t xml:space="preserve"> of </w:t>
    </w:r>
    <w:r>
      <w:rPr>
        <w:rFonts w:cs="Helvetica"/>
        <w:bCs/>
        <w:sz w:val="18"/>
        <w:szCs w:val="18"/>
      </w:rPr>
      <w:t>32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FD0B6" w14:textId="77777777" w:rsidR="00CB2711" w:rsidRPr="00F812CF" w:rsidRDefault="00CB2711" w:rsidP="002669C1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</w:p>
  <w:p w14:paraId="6BF69F65" w14:textId="77777777" w:rsidR="00CB2711" w:rsidRPr="002669C1" w:rsidRDefault="00CB2711" w:rsidP="002669C1">
    <w:pPr>
      <w:pStyle w:val="Footer"/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6E2B7A" w14:textId="77777777" w:rsidR="00CB2711" w:rsidRPr="00F812CF" w:rsidRDefault="00CB2711" w:rsidP="00AF61FC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</w:p>
  <w:p w14:paraId="5586B685" w14:textId="77777777" w:rsidR="00CB2711" w:rsidRPr="00AF61FC" w:rsidRDefault="00CB2711">
    <w:pPr>
      <w:pStyle w:val="Footer"/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C76C9B" w14:textId="77777777" w:rsidR="00CB2711" w:rsidRDefault="00CB2711">
      <w:r>
        <w:separator/>
      </w:r>
    </w:p>
  </w:footnote>
  <w:footnote w:type="continuationSeparator" w:id="0">
    <w:p w14:paraId="4953C311" w14:textId="77777777" w:rsidR="00CB2711" w:rsidRDefault="00CB2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46AF65" w14:textId="77777777" w:rsidR="00CB2711" w:rsidRDefault="00CB2711" w:rsidP="00F566DE">
    <w:pPr>
      <w:pStyle w:val="Header"/>
      <w:ind w:left="1276" w:hanging="1276"/>
    </w:pPr>
    <w:r w:rsidRPr="00453571">
      <w:t>Schedule 2</w:t>
    </w:r>
    <w:r w:rsidRPr="00453571">
      <w:tab/>
    </w:r>
    <w:r>
      <w:t>Allocation of administration of Acts and responsibility for areas or activities of government and government authorities or entities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49A3D" w14:textId="77777777" w:rsidR="00CB2711" w:rsidRPr="00453571" w:rsidRDefault="00CB2711" w:rsidP="006E1AF4">
    <w:pPr>
      <w:pStyle w:val="Header"/>
      <w:ind w:left="1276" w:hanging="1276"/>
    </w:pPr>
  </w:p>
  <w:p w14:paraId="3D0DDFAA" w14:textId="77777777" w:rsidR="00CB2711" w:rsidRPr="006E1AF4" w:rsidRDefault="00CB2711" w:rsidP="006E1A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712699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1AE1C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B0806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69A99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B9C5AD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5A8F2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73A02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D24AA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5F45E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4C422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DCC2B7C"/>
    <w:multiLevelType w:val="multilevel"/>
    <w:tmpl w:val="94E82CB0"/>
    <w:styleLink w:val="OPCNumbering"/>
    <w:lvl w:ilvl="0">
      <w:start w:val="1"/>
      <w:numFmt w:val="decimal"/>
      <w:pStyle w:val="SectionHeading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none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%3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0"/>
  </w:num>
  <w:num w:numId="14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5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6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7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8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9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20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46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EA4"/>
    <w:rsid w:val="00004982"/>
    <w:rsid w:val="000062EF"/>
    <w:rsid w:val="00012532"/>
    <w:rsid w:val="0001299B"/>
    <w:rsid w:val="000140B5"/>
    <w:rsid w:val="00017EC7"/>
    <w:rsid w:val="00020B18"/>
    <w:rsid w:val="00024591"/>
    <w:rsid w:val="00024A55"/>
    <w:rsid w:val="00041A13"/>
    <w:rsid w:val="00056B3E"/>
    <w:rsid w:val="0006045C"/>
    <w:rsid w:val="0007062F"/>
    <w:rsid w:val="00070902"/>
    <w:rsid w:val="000747FA"/>
    <w:rsid w:val="00076A98"/>
    <w:rsid w:val="0008147A"/>
    <w:rsid w:val="000912B2"/>
    <w:rsid w:val="00092B2E"/>
    <w:rsid w:val="00092FF0"/>
    <w:rsid w:val="00093E72"/>
    <w:rsid w:val="00097EDA"/>
    <w:rsid w:val="000A0D7C"/>
    <w:rsid w:val="000A4A55"/>
    <w:rsid w:val="000B1646"/>
    <w:rsid w:val="000C0820"/>
    <w:rsid w:val="000C70DB"/>
    <w:rsid w:val="000F1D0B"/>
    <w:rsid w:val="0010034D"/>
    <w:rsid w:val="00100BC0"/>
    <w:rsid w:val="0011356D"/>
    <w:rsid w:val="0011591C"/>
    <w:rsid w:val="001207BD"/>
    <w:rsid w:val="00120BAB"/>
    <w:rsid w:val="0012193E"/>
    <w:rsid w:val="00121F37"/>
    <w:rsid w:val="00123915"/>
    <w:rsid w:val="001355E8"/>
    <w:rsid w:val="001417C4"/>
    <w:rsid w:val="00145C21"/>
    <w:rsid w:val="00147824"/>
    <w:rsid w:val="00147924"/>
    <w:rsid w:val="001528AE"/>
    <w:rsid w:val="0015314F"/>
    <w:rsid w:val="001551BF"/>
    <w:rsid w:val="0015539B"/>
    <w:rsid w:val="00161806"/>
    <w:rsid w:val="00167180"/>
    <w:rsid w:val="00170185"/>
    <w:rsid w:val="001718F8"/>
    <w:rsid w:val="001724B3"/>
    <w:rsid w:val="00175BF5"/>
    <w:rsid w:val="0018753B"/>
    <w:rsid w:val="00187C22"/>
    <w:rsid w:val="001A2972"/>
    <w:rsid w:val="001A4FBA"/>
    <w:rsid w:val="001A7C3E"/>
    <w:rsid w:val="001B3B2D"/>
    <w:rsid w:val="001B5E23"/>
    <w:rsid w:val="001D039B"/>
    <w:rsid w:val="001E06E2"/>
    <w:rsid w:val="001F1181"/>
    <w:rsid w:val="001F50AD"/>
    <w:rsid w:val="0020559C"/>
    <w:rsid w:val="0020684F"/>
    <w:rsid w:val="00210B29"/>
    <w:rsid w:val="002139EC"/>
    <w:rsid w:val="0023147D"/>
    <w:rsid w:val="00233462"/>
    <w:rsid w:val="002354EA"/>
    <w:rsid w:val="00235949"/>
    <w:rsid w:val="002535AD"/>
    <w:rsid w:val="00257A5C"/>
    <w:rsid w:val="0026205A"/>
    <w:rsid w:val="00264F88"/>
    <w:rsid w:val="002662F9"/>
    <w:rsid w:val="002669C1"/>
    <w:rsid w:val="0027516E"/>
    <w:rsid w:val="002752EB"/>
    <w:rsid w:val="002858AE"/>
    <w:rsid w:val="00296EA7"/>
    <w:rsid w:val="002B0976"/>
    <w:rsid w:val="002B0C0C"/>
    <w:rsid w:val="002B37A9"/>
    <w:rsid w:val="002C35F0"/>
    <w:rsid w:val="002C5199"/>
    <w:rsid w:val="002C5CD9"/>
    <w:rsid w:val="002E3824"/>
    <w:rsid w:val="002E48C6"/>
    <w:rsid w:val="002E62F7"/>
    <w:rsid w:val="002F011A"/>
    <w:rsid w:val="002F3697"/>
    <w:rsid w:val="00310396"/>
    <w:rsid w:val="00312B57"/>
    <w:rsid w:val="0031434F"/>
    <w:rsid w:val="003154AC"/>
    <w:rsid w:val="0031578B"/>
    <w:rsid w:val="00315A5C"/>
    <w:rsid w:val="0031718B"/>
    <w:rsid w:val="003171AC"/>
    <w:rsid w:val="00320A4F"/>
    <w:rsid w:val="00320F6F"/>
    <w:rsid w:val="00331E8A"/>
    <w:rsid w:val="003327EC"/>
    <w:rsid w:val="00333675"/>
    <w:rsid w:val="0034797D"/>
    <w:rsid w:val="003608DD"/>
    <w:rsid w:val="003654D9"/>
    <w:rsid w:val="00365E11"/>
    <w:rsid w:val="0036685D"/>
    <w:rsid w:val="0036795E"/>
    <w:rsid w:val="00374F9C"/>
    <w:rsid w:val="00375EFA"/>
    <w:rsid w:val="00382930"/>
    <w:rsid w:val="003867E3"/>
    <w:rsid w:val="00391370"/>
    <w:rsid w:val="003927C9"/>
    <w:rsid w:val="00392B5B"/>
    <w:rsid w:val="003941C6"/>
    <w:rsid w:val="00395BA3"/>
    <w:rsid w:val="003B0F9A"/>
    <w:rsid w:val="003C24A9"/>
    <w:rsid w:val="003C2BE1"/>
    <w:rsid w:val="003C6BBD"/>
    <w:rsid w:val="003D4E4D"/>
    <w:rsid w:val="003D53CB"/>
    <w:rsid w:val="003E0B5F"/>
    <w:rsid w:val="003E5D74"/>
    <w:rsid w:val="003F105A"/>
    <w:rsid w:val="003F50B0"/>
    <w:rsid w:val="003F6DA6"/>
    <w:rsid w:val="003F7D58"/>
    <w:rsid w:val="004040B1"/>
    <w:rsid w:val="00405234"/>
    <w:rsid w:val="00411EE4"/>
    <w:rsid w:val="0041229F"/>
    <w:rsid w:val="00414014"/>
    <w:rsid w:val="00422FCE"/>
    <w:rsid w:val="004248CA"/>
    <w:rsid w:val="00425D18"/>
    <w:rsid w:val="00427F4E"/>
    <w:rsid w:val="00435B2F"/>
    <w:rsid w:val="00437A2A"/>
    <w:rsid w:val="00450B35"/>
    <w:rsid w:val="00462117"/>
    <w:rsid w:val="00462680"/>
    <w:rsid w:val="00462CE0"/>
    <w:rsid w:val="004631E6"/>
    <w:rsid w:val="004840FD"/>
    <w:rsid w:val="0048614E"/>
    <w:rsid w:val="00490295"/>
    <w:rsid w:val="004A2D32"/>
    <w:rsid w:val="004A34DD"/>
    <w:rsid w:val="004B0DAE"/>
    <w:rsid w:val="004B1A1A"/>
    <w:rsid w:val="004B5AF4"/>
    <w:rsid w:val="004B6CCE"/>
    <w:rsid w:val="004C29C2"/>
    <w:rsid w:val="004C6C8F"/>
    <w:rsid w:val="004C6D29"/>
    <w:rsid w:val="004C755E"/>
    <w:rsid w:val="004D122C"/>
    <w:rsid w:val="004D3E12"/>
    <w:rsid w:val="004D4B4F"/>
    <w:rsid w:val="004E38AE"/>
    <w:rsid w:val="004E6976"/>
    <w:rsid w:val="004F109E"/>
    <w:rsid w:val="004F1E92"/>
    <w:rsid w:val="004F4BE2"/>
    <w:rsid w:val="00502C6D"/>
    <w:rsid w:val="00504273"/>
    <w:rsid w:val="00506FDE"/>
    <w:rsid w:val="00520AC5"/>
    <w:rsid w:val="005238AE"/>
    <w:rsid w:val="00523FA3"/>
    <w:rsid w:val="00535FDB"/>
    <w:rsid w:val="00545186"/>
    <w:rsid w:val="0055099F"/>
    <w:rsid w:val="0055324A"/>
    <w:rsid w:val="0056762B"/>
    <w:rsid w:val="0058120C"/>
    <w:rsid w:val="0058445E"/>
    <w:rsid w:val="00593DD2"/>
    <w:rsid w:val="00595B22"/>
    <w:rsid w:val="005A12AD"/>
    <w:rsid w:val="005B73A5"/>
    <w:rsid w:val="005C1C67"/>
    <w:rsid w:val="005C2433"/>
    <w:rsid w:val="005C2613"/>
    <w:rsid w:val="005C2FA6"/>
    <w:rsid w:val="005C3F15"/>
    <w:rsid w:val="005C602B"/>
    <w:rsid w:val="005D2618"/>
    <w:rsid w:val="005E061D"/>
    <w:rsid w:val="005E2A56"/>
    <w:rsid w:val="005E62C7"/>
    <w:rsid w:val="005F61F6"/>
    <w:rsid w:val="006017FF"/>
    <w:rsid w:val="00602B6D"/>
    <w:rsid w:val="0061155C"/>
    <w:rsid w:val="00616811"/>
    <w:rsid w:val="006253AF"/>
    <w:rsid w:val="00626A67"/>
    <w:rsid w:val="006365C7"/>
    <w:rsid w:val="00641C90"/>
    <w:rsid w:val="00647538"/>
    <w:rsid w:val="00652317"/>
    <w:rsid w:val="006542EE"/>
    <w:rsid w:val="00664466"/>
    <w:rsid w:val="00674BFC"/>
    <w:rsid w:val="00680C92"/>
    <w:rsid w:val="00684ED8"/>
    <w:rsid w:val="006A754C"/>
    <w:rsid w:val="006B2C0F"/>
    <w:rsid w:val="006D26BA"/>
    <w:rsid w:val="006D2B88"/>
    <w:rsid w:val="006D54BD"/>
    <w:rsid w:val="006D7A91"/>
    <w:rsid w:val="006E1AF4"/>
    <w:rsid w:val="006F52A1"/>
    <w:rsid w:val="006F652A"/>
    <w:rsid w:val="006F66BB"/>
    <w:rsid w:val="006F69AD"/>
    <w:rsid w:val="00702293"/>
    <w:rsid w:val="00707EA4"/>
    <w:rsid w:val="007129AD"/>
    <w:rsid w:val="007214C7"/>
    <w:rsid w:val="00722631"/>
    <w:rsid w:val="00724EDA"/>
    <w:rsid w:val="00726482"/>
    <w:rsid w:val="007265D8"/>
    <w:rsid w:val="0073118A"/>
    <w:rsid w:val="00733A48"/>
    <w:rsid w:val="00742B2F"/>
    <w:rsid w:val="0074510D"/>
    <w:rsid w:val="0075383E"/>
    <w:rsid w:val="00755591"/>
    <w:rsid w:val="007558D1"/>
    <w:rsid w:val="00756F2D"/>
    <w:rsid w:val="00761886"/>
    <w:rsid w:val="00762231"/>
    <w:rsid w:val="00764198"/>
    <w:rsid w:val="00764E24"/>
    <w:rsid w:val="00774070"/>
    <w:rsid w:val="007867C4"/>
    <w:rsid w:val="007930CD"/>
    <w:rsid w:val="007975A2"/>
    <w:rsid w:val="007979EA"/>
    <w:rsid w:val="007A21E7"/>
    <w:rsid w:val="007A6C43"/>
    <w:rsid w:val="007B35B9"/>
    <w:rsid w:val="007B64B9"/>
    <w:rsid w:val="007C3FA7"/>
    <w:rsid w:val="007C54E0"/>
    <w:rsid w:val="007D0DF4"/>
    <w:rsid w:val="007D7CD1"/>
    <w:rsid w:val="007E0DA4"/>
    <w:rsid w:val="007E11D4"/>
    <w:rsid w:val="007E4E7A"/>
    <w:rsid w:val="00805410"/>
    <w:rsid w:val="0081209A"/>
    <w:rsid w:val="008120E9"/>
    <w:rsid w:val="00814BB0"/>
    <w:rsid w:val="00815C9E"/>
    <w:rsid w:val="008166E1"/>
    <w:rsid w:val="00821F67"/>
    <w:rsid w:val="008235DA"/>
    <w:rsid w:val="00833745"/>
    <w:rsid w:val="0083509D"/>
    <w:rsid w:val="00835858"/>
    <w:rsid w:val="0083709E"/>
    <w:rsid w:val="00840348"/>
    <w:rsid w:val="0084061F"/>
    <w:rsid w:val="008414E2"/>
    <w:rsid w:val="0084768E"/>
    <w:rsid w:val="00847F2A"/>
    <w:rsid w:val="008717F8"/>
    <w:rsid w:val="008729D8"/>
    <w:rsid w:val="00873619"/>
    <w:rsid w:val="0087489A"/>
    <w:rsid w:val="00882869"/>
    <w:rsid w:val="00885B43"/>
    <w:rsid w:val="00894612"/>
    <w:rsid w:val="00894817"/>
    <w:rsid w:val="008976DA"/>
    <w:rsid w:val="008A5BE9"/>
    <w:rsid w:val="008A64C7"/>
    <w:rsid w:val="008B100A"/>
    <w:rsid w:val="008B6306"/>
    <w:rsid w:val="008C0F3B"/>
    <w:rsid w:val="008C5371"/>
    <w:rsid w:val="008F497C"/>
    <w:rsid w:val="00902036"/>
    <w:rsid w:val="009054E4"/>
    <w:rsid w:val="009079FC"/>
    <w:rsid w:val="009138BB"/>
    <w:rsid w:val="0091560E"/>
    <w:rsid w:val="00922C2F"/>
    <w:rsid w:val="0092332C"/>
    <w:rsid w:val="009257AE"/>
    <w:rsid w:val="00925933"/>
    <w:rsid w:val="00935D28"/>
    <w:rsid w:val="00937BD5"/>
    <w:rsid w:val="00943792"/>
    <w:rsid w:val="00950470"/>
    <w:rsid w:val="009521F5"/>
    <w:rsid w:val="00955DA4"/>
    <w:rsid w:val="00955F0B"/>
    <w:rsid w:val="009600C5"/>
    <w:rsid w:val="009605B0"/>
    <w:rsid w:val="0097024E"/>
    <w:rsid w:val="00970444"/>
    <w:rsid w:val="00972093"/>
    <w:rsid w:val="009822B7"/>
    <w:rsid w:val="00987B33"/>
    <w:rsid w:val="00987C32"/>
    <w:rsid w:val="009A156F"/>
    <w:rsid w:val="009A6855"/>
    <w:rsid w:val="009B732A"/>
    <w:rsid w:val="009B7EE1"/>
    <w:rsid w:val="009C255D"/>
    <w:rsid w:val="009C39F1"/>
    <w:rsid w:val="009C4375"/>
    <w:rsid w:val="009C6062"/>
    <w:rsid w:val="009C7274"/>
    <w:rsid w:val="009D0A1C"/>
    <w:rsid w:val="009D1538"/>
    <w:rsid w:val="009E0B9A"/>
    <w:rsid w:val="009F0EA4"/>
    <w:rsid w:val="009F7F93"/>
    <w:rsid w:val="00A00E86"/>
    <w:rsid w:val="00A115B0"/>
    <w:rsid w:val="00A11AF1"/>
    <w:rsid w:val="00A127F9"/>
    <w:rsid w:val="00A129CB"/>
    <w:rsid w:val="00A17540"/>
    <w:rsid w:val="00A24DEA"/>
    <w:rsid w:val="00A25A06"/>
    <w:rsid w:val="00A25A47"/>
    <w:rsid w:val="00A27EAC"/>
    <w:rsid w:val="00A344B7"/>
    <w:rsid w:val="00A44392"/>
    <w:rsid w:val="00A57EDE"/>
    <w:rsid w:val="00A667FD"/>
    <w:rsid w:val="00A87005"/>
    <w:rsid w:val="00A91F5C"/>
    <w:rsid w:val="00A943B0"/>
    <w:rsid w:val="00A96BB4"/>
    <w:rsid w:val="00AA7EC3"/>
    <w:rsid w:val="00AB0817"/>
    <w:rsid w:val="00AB1C18"/>
    <w:rsid w:val="00AB2212"/>
    <w:rsid w:val="00AB4C03"/>
    <w:rsid w:val="00AC1021"/>
    <w:rsid w:val="00AC57FF"/>
    <w:rsid w:val="00AC670A"/>
    <w:rsid w:val="00AC6771"/>
    <w:rsid w:val="00AD0CC4"/>
    <w:rsid w:val="00AF61FC"/>
    <w:rsid w:val="00B0356D"/>
    <w:rsid w:val="00B03A4B"/>
    <w:rsid w:val="00B12B68"/>
    <w:rsid w:val="00B33B6E"/>
    <w:rsid w:val="00B3611A"/>
    <w:rsid w:val="00B3660E"/>
    <w:rsid w:val="00B368BA"/>
    <w:rsid w:val="00B44E41"/>
    <w:rsid w:val="00B52045"/>
    <w:rsid w:val="00B535A9"/>
    <w:rsid w:val="00B5391A"/>
    <w:rsid w:val="00B56C09"/>
    <w:rsid w:val="00B60AF2"/>
    <w:rsid w:val="00B6174D"/>
    <w:rsid w:val="00B64106"/>
    <w:rsid w:val="00B642B9"/>
    <w:rsid w:val="00B67C12"/>
    <w:rsid w:val="00B7167B"/>
    <w:rsid w:val="00B73CE9"/>
    <w:rsid w:val="00B74444"/>
    <w:rsid w:val="00B7530F"/>
    <w:rsid w:val="00B76A09"/>
    <w:rsid w:val="00B86C54"/>
    <w:rsid w:val="00B86C8E"/>
    <w:rsid w:val="00B86E6A"/>
    <w:rsid w:val="00B91FFA"/>
    <w:rsid w:val="00B92BB5"/>
    <w:rsid w:val="00B97D41"/>
    <w:rsid w:val="00BA5E0D"/>
    <w:rsid w:val="00BB0E96"/>
    <w:rsid w:val="00BB4B13"/>
    <w:rsid w:val="00BB5A70"/>
    <w:rsid w:val="00BC12F7"/>
    <w:rsid w:val="00BC3560"/>
    <w:rsid w:val="00BC5102"/>
    <w:rsid w:val="00BC514C"/>
    <w:rsid w:val="00BC5EDC"/>
    <w:rsid w:val="00BC624B"/>
    <w:rsid w:val="00BD51F7"/>
    <w:rsid w:val="00BD6E04"/>
    <w:rsid w:val="00BE16DE"/>
    <w:rsid w:val="00BE7919"/>
    <w:rsid w:val="00BF028E"/>
    <w:rsid w:val="00BF0DD8"/>
    <w:rsid w:val="00BF2520"/>
    <w:rsid w:val="00BF288A"/>
    <w:rsid w:val="00BF6EEF"/>
    <w:rsid w:val="00BF7234"/>
    <w:rsid w:val="00C034DC"/>
    <w:rsid w:val="00C05A53"/>
    <w:rsid w:val="00C24106"/>
    <w:rsid w:val="00C25538"/>
    <w:rsid w:val="00C2678E"/>
    <w:rsid w:val="00C27A95"/>
    <w:rsid w:val="00C34B00"/>
    <w:rsid w:val="00C40779"/>
    <w:rsid w:val="00C47AFF"/>
    <w:rsid w:val="00C53974"/>
    <w:rsid w:val="00C601D5"/>
    <w:rsid w:val="00C6376A"/>
    <w:rsid w:val="00C65637"/>
    <w:rsid w:val="00C70160"/>
    <w:rsid w:val="00C73285"/>
    <w:rsid w:val="00C74BD6"/>
    <w:rsid w:val="00C769C0"/>
    <w:rsid w:val="00C86DA4"/>
    <w:rsid w:val="00C90AD8"/>
    <w:rsid w:val="00C92986"/>
    <w:rsid w:val="00C9310A"/>
    <w:rsid w:val="00C95E46"/>
    <w:rsid w:val="00CA1443"/>
    <w:rsid w:val="00CA1D54"/>
    <w:rsid w:val="00CB2711"/>
    <w:rsid w:val="00CB6E8A"/>
    <w:rsid w:val="00CC1F4F"/>
    <w:rsid w:val="00CC2362"/>
    <w:rsid w:val="00CC4635"/>
    <w:rsid w:val="00CC5CFD"/>
    <w:rsid w:val="00CE1C46"/>
    <w:rsid w:val="00CF08BD"/>
    <w:rsid w:val="00D04248"/>
    <w:rsid w:val="00D074CE"/>
    <w:rsid w:val="00D10738"/>
    <w:rsid w:val="00D17743"/>
    <w:rsid w:val="00D224B1"/>
    <w:rsid w:val="00D257DB"/>
    <w:rsid w:val="00D313AF"/>
    <w:rsid w:val="00D314CA"/>
    <w:rsid w:val="00D372E2"/>
    <w:rsid w:val="00D41129"/>
    <w:rsid w:val="00D45B7C"/>
    <w:rsid w:val="00D53A44"/>
    <w:rsid w:val="00D54E05"/>
    <w:rsid w:val="00D56EF6"/>
    <w:rsid w:val="00D6635D"/>
    <w:rsid w:val="00D74990"/>
    <w:rsid w:val="00D76401"/>
    <w:rsid w:val="00D87D98"/>
    <w:rsid w:val="00D9066D"/>
    <w:rsid w:val="00D90984"/>
    <w:rsid w:val="00D9278E"/>
    <w:rsid w:val="00DA3990"/>
    <w:rsid w:val="00DA4DED"/>
    <w:rsid w:val="00DA51BB"/>
    <w:rsid w:val="00DB364B"/>
    <w:rsid w:val="00DC12BC"/>
    <w:rsid w:val="00DC2C06"/>
    <w:rsid w:val="00DC567F"/>
    <w:rsid w:val="00DD3947"/>
    <w:rsid w:val="00DE14D6"/>
    <w:rsid w:val="00DE1C02"/>
    <w:rsid w:val="00DE3E8E"/>
    <w:rsid w:val="00DF5278"/>
    <w:rsid w:val="00E04E17"/>
    <w:rsid w:val="00E05BE0"/>
    <w:rsid w:val="00E0604D"/>
    <w:rsid w:val="00E1221A"/>
    <w:rsid w:val="00E15AE0"/>
    <w:rsid w:val="00E21586"/>
    <w:rsid w:val="00E219DD"/>
    <w:rsid w:val="00E27AC3"/>
    <w:rsid w:val="00E3003E"/>
    <w:rsid w:val="00E35BEB"/>
    <w:rsid w:val="00E377EE"/>
    <w:rsid w:val="00E53029"/>
    <w:rsid w:val="00E6084C"/>
    <w:rsid w:val="00E70090"/>
    <w:rsid w:val="00E75A2C"/>
    <w:rsid w:val="00E805F5"/>
    <w:rsid w:val="00E8460C"/>
    <w:rsid w:val="00E8494F"/>
    <w:rsid w:val="00E85D72"/>
    <w:rsid w:val="00E86F2D"/>
    <w:rsid w:val="00E91D4D"/>
    <w:rsid w:val="00EA1727"/>
    <w:rsid w:val="00EA29A0"/>
    <w:rsid w:val="00EA596B"/>
    <w:rsid w:val="00EA6E25"/>
    <w:rsid w:val="00EA74E7"/>
    <w:rsid w:val="00EB222F"/>
    <w:rsid w:val="00EC6578"/>
    <w:rsid w:val="00ED1991"/>
    <w:rsid w:val="00ED578B"/>
    <w:rsid w:val="00ED786A"/>
    <w:rsid w:val="00EE25AC"/>
    <w:rsid w:val="00EE263C"/>
    <w:rsid w:val="00EE6D7B"/>
    <w:rsid w:val="00EE7751"/>
    <w:rsid w:val="00EE786C"/>
    <w:rsid w:val="00EE795A"/>
    <w:rsid w:val="00EF6BE2"/>
    <w:rsid w:val="00F003A9"/>
    <w:rsid w:val="00F05294"/>
    <w:rsid w:val="00F1022B"/>
    <w:rsid w:val="00F1113E"/>
    <w:rsid w:val="00F206D1"/>
    <w:rsid w:val="00F20BD7"/>
    <w:rsid w:val="00F24E3F"/>
    <w:rsid w:val="00F30CAA"/>
    <w:rsid w:val="00F33166"/>
    <w:rsid w:val="00F34E21"/>
    <w:rsid w:val="00F3708B"/>
    <w:rsid w:val="00F40E4E"/>
    <w:rsid w:val="00F42BA6"/>
    <w:rsid w:val="00F46619"/>
    <w:rsid w:val="00F47DCB"/>
    <w:rsid w:val="00F510B0"/>
    <w:rsid w:val="00F55A79"/>
    <w:rsid w:val="00F566DE"/>
    <w:rsid w:val="00F64F94"/>
    <w:rsid w:val="00F676B6"/>
    <w:rsid w:val="00F742F2"/>
    <w:rsid w:val="00F820AF"/>
    <w:rsid w:val="00F912A7"/>
    <w:rsid w:val="00F915AB"/>
    <w:rsid w:val="00F94226"/>
    <w:rsid w:val="00F9759D"/>
    <w:rsid w:val="00FA1E07"/>
    <w:rsid w:val="00FA4BD7"/>
    <w:rsid w:val="00FA6B38"/>
    <w:rsid w:val="00FB0FD1"/>
    <w:rsid w:val="00FB1AA2"/>
    <w:rsid w:val="00FB4DB4"/>
    <w:rsid w:val="00FB57BB"/>
    <w:rsid w:val="00FC3346"/>
    <w:rsid w:val="00FC6804"/>
    <w:rsid w:val="00FD20C4"/>
    <w:rsid w:val="00FD61E2"/>
    <w:rsid w:val="00FD7088"/>
    <w:rsid w:val="00FE0DCB"/>
    <w:rsid w:val="00FE3EE7"/>
    <w:rsid w:val="00FE7D28"/>
    <w:rsid w:val="00FF4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6433"/>
    <o:shapelayout v:ext="edit">
      <o:idmap v:ext="edit" data="1"/>
    </o:shapelayout>
  </w:shapeDefaults>
  <w:decimalSymbol w:val="."/>
  <w:listSeparator w:val=","/>
  <w14:docId w14:val="0F7809C7"/>
  <w15:chartTrackingRefBased/>
  <w15:docId w15:val="{86CDCC3E-3A9B-4144-86E5-D834C4BAF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5" w:uiPriority="39"/>
    <w:lsdException w:name="toc 6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74D"/>
    <w:pPr>
      <w:jc w:val="both"/>
    </w:pPr>
    <w:rPr>
      <w:rFonts w:ascii="Helvetica" w:hAnsi="Helvetica"/>
      <w:sz w:val="24"/>
      <w:szCs w:val="24"/>
    </w:rPr>
  </w:style>
  <w:style w:type="paragraph" w:styleId="Heading1">
    <w:name w:val="heading 1"/>
    <w:basedOn w:val="Normal"/>
    <w:next w:val="Normal"/>
    <w:qFormat/>
    <w:rsid w:val="005C602B"/>
    <w:pPr>
      <w:keepNext/>
      <w:keepLines/>
      <w:spacing w:after="240"/>
      <w:jc w:val="left"/>
      <w:outlineLvl w:val="0"/>
    </w:pPr>
    <w:rPr>
      <w:b/>
      <w:kern w:val="24"/>
    </w:rPr>
  </w:style>
  <w:style w:type="paragraph" w:styleId="Heading2">
    <w:name w:val="heading 2"/>
    <w:basedOn w:val="Normal"/>
    <w:next w:val="Normal"/>
    <w:qFormat/>
    <w:rsid w:val="005C602B"/>
    <w:pPr>
      <w:keepNext/>
      <w:suppressAutoHyphens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qFormat/>
    <w:rsid w:val="005C602B"/>
    <w:pPr>
      <w:keepNext/>
      <w:suppressAutoHyphens/>
      <w:spacing w:after="240"/>
      <w:outlineLvl w:val="2"/>
    </w:pPr>
    <w:rPr>
      <w:b/>
      <w:sz w:val="26"/>
    </w:rPr>
  </w:style>
  <w:style w:type="paragraph" w:styleId="Heading4">
    <w:name w:val="heading 4"/>
    <w:basedOn w:val="Normal"/>
    <w:next w:val="Normal"/>
    <w:qFormat/>
    <w:rsid w:val="005C602B"/>
    <w:pPr>
      <w:keepNext/>
      <w:suppressAutoHyphens/>
      <w:spacing w:after="240"/>
      <w:outlineLvl w:val="3"/>
    </w:pPr>
    <w:rPr>
      <w:rFonts w:ascii="Courier" w:hAnsi="Courier"/>
    </w:rPr>
  </w:style>
  <w:style w:type="paragraph" w:styleId="Heading5">
    <w:name w:val="heading 5"/>
    <w:basedOn w:val="Normal"/>
    <w:next w:val="Normal"/>
    <w:qFormat/>
    <w:rsid w:val="005C602B"/>
    <w:pPr>
      <w:suppressAutoHyphens/>
      <w:spacing w:before="240" w:after="60"/>
      <w:outlineLvl w:val="4"/>
    </w:pPr>
    <w:rPr>
      <w:rFonts w:ascii="Arial" w:hAnsi="Arial"/>
      <w:sz w:val="22"/>
    </w:rPr>
  </w:style>
  <w:style w:type="paragraph" w:styleId="Heading6">
    <w:name w:val="heading 6"/>
    <w:basedOn w:val="Normal"/>
    <w:next w:val="Normal"/>
    <w:qFormat/>
    <w:rsid w:val="005C602B"/>
    <w:pPr>
      <w:suppressAutoHyphens/>
      <w:spacing w:before="240" w:after="60"/>
      <w:outlineLvl w:val="5"/>
    </w:pPr>
    <w:rPr>
      <w:rFonts w:ascii="Arial" w:hAnsi="Arial"/>
      <w:i/>
      <w:sz w:val="22"/>
    </w:rPr>
  </w:style>
  <w:style w:type="paragraph" w:styleId="Heading7">
    <w:name w:val="heading 7"/>
    <w:basedOn w:val="Normal"/>
    <w:next w:val="Normal"/>
    <w:qFormat/>
    <w:rsid w:val="005C602B"/>
    <w:pPr>
      <w:suppressAutoHyphens/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rsid w:val="005C602B"/>
    <w:pPr>
      <w:suppressAutoHyphens/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rsid w:val="005C602B"/>
    <w:pPr>
      <w:suppressAutoHyphens/>
      <w:spacing w:before="240" w:after="60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divisionHeading">
    <w:name w:val="Subdivision Heading"/>
    <w:basedOn w:val="DivisionHeading"/>
    <w:next w:val="SectionHeading"/>
    <w:rsid w:val="005C602B"/>
    <w:pPr>
      <w:outlineLvl w:val="3"/>
    </w:pPr>
  </w:style>
  <w:style w:type="paragraph" w:styleId="TOC1">
    <w:name w:val="toc 1"/>
    <w:basedOn w:val="ChapterHeading"/>
    <w:rsid w:val="005C602B"/>
    <w:pPr>
      <w:tabs>
        <w:tab w:val="right" w:leader="dot" w:pos="8313"/>
      </w:tabs>
      <w:spacing w:after="0"/>
      <w:ind w:right="567"/>
      <w:outlineLvl w:val="9"/>
    </w:pPr>
    <w:rPr>
      <w:noProof/>
      <w:szCs w:val="28"/>
    </w:rPr>
  </w:style>
  <w:style w:type="numbering" w:customStyle="1" w:styleId="OPCNumbering">
    <w:name w:val="OPC Numbering"/>
    <w:rsid w:val="005C602B"/>
    <w:pPr>
      <w:numPr>
        <w:numId w:val="12"/>
      </w:numPr>
    </w:pPr>
  </w:style>
  <w:style w:type="paragraph" w:styleId="TOC3">
    <w:name w:val="toc 3"/>
    <w:basedOn w:val="TOC2"/>
    <w:rsid w:val="005C602B"/>
    <w:pPr>
      <w:tabs>
        <w:tab w:val="right" w:pos="8313"/>
      </w:tabs>
    </w:pPr>
    <w:rPr>
      <w:sz w:val="26"/>
    </w:rPr>
  </w:style>
  <w:style w:type="paragraph" w:styleId="TOC2">
    <w:name w:val="toc 2"/>
    <w:basedOn w:val="TOC1"/>
    <w:uiPriority w:val="39"/>
    <w:rsid w:val="005C602B"/>
  </w:style>
  <w:style w:type="paragraph" w:styleId="DocumentMap">
    <w:name w:val="Document Map"/>
    <w:basedOn w:val="Normal"/>
    <w:rsid w:val="005C602B"/>
    <w:pPr>
      <w:shd w:val="clear" w:color="auto" w:fill="000080"/>
    </w:pPr>
    <w:rPr>
      <w:rFonts w:ascii="Tahoma" w:hAnsi="Tahoma" w:cs="Tahoma"/>
    </w:rPr>
  </w:style>
  <w:style w:type="paragraph" w:styleId="TOC4">
    <w:name w:val="toc 4"/>
    <w:basedOn w:val="TOC3"/>
    <w:rsid w:val="005C602B"/>
  </w:style>
  <w:style w:type="paragraph" w:customStyle="1" w:styleId="NewSectionHeading">
    <w:name w:val="New Section Heading"/>
    <w:basedOn w:val="OPCStyleBaseline"/>
    <w:next w:val="Sectiontext"/>
    <w:rsid w:val="005C602B"/>
    <w:pPr>
      <w:keepNext/>
      <w:keepLines/>
      <w:spacing w:after="240"/>
      <w:ind w:left="1100" w:hanging="1100"/>
      <w:jc w:val="left"/>
      <w:outlineLvl w:val="8"/>
    </w:pPr>
    <w:rPr>
      <w:b/>
    </w:rPr>
  </w:style>
  <w:style w:type="paragraph" w:styleId="TOC5">
    <w:name w:val="toc 5"/>
    <w:basedOn w:val="TOC4"/>
    <w:uiPriority w:val="39"/>
    <w:rsid w:val="005C602B"/>
    <w:pPr>
      <w:keepNext w:val="0"/>
      <w:ind w:left="1100" w:hanging="1100"/>
      <w:contextualSpacing/>
    </w:pPr>
    <w:rPr>
      <w:b w:val="0"/>
      <w:sz w:val="24"/>
      <w:szCs w:val="24"/>
    </w:rPr>
  </w:style>
  <w:style w:type="paragraph" w:styleId="TOC6">
    <w:name w:val="toc 6"/>
    <w:basedOn w:val="TOC1"/>
    <w:uiPriority w:val="39"/>
    <w:rsid w:val="005C602B"/>
    <w:pPr>
      <w:tabs>
        <w:tab w:val="right" w:pos="8313"/>
      </w:tabs>
    </w:pPr>
  </w:style>
  <w:style w:type="paragraph" w:styleId="TOC7">
    <w:name w:val="toc 7"/>
    <w:basedOn w:val="TOC5"/>
    <w:next w:val="Normal"/>
    <w:rsid w:val="005C602B"/>
    <w:pPr>
      <w:spacing w:before="60" w:after="60"/>
      <w:ind w:left="3119" w:hanging="2019"/>
    </w:pPr>
    <w:rPr>
      <w:sz w:val="22"/>
    </w:rPr>
  </w:style>
  <w:style w:type="paragraph" w:styleId="TOC8">
    <w:name w:val="toc 8"/>
    <w:basedOn w:val="Normal"/>
    <w:next w:val="Normal"/>
    <w:rsid w:val="005C602B"/>
    <w:pPr>
      <w:tabs>
        <w:tab w:val="right" w:pos="8313"/>
      </w:tabs>
      <w:spacing w:before="60" w:after="60"/>
      <w:ind w:left="3119" w:hanging="2019"/>
      <w:jc w:val="left"/>
    </w:pPr>
    <w:rPr>
      <w:sz w:val="22"/>
    </w:rPr>
  </w:style>
  <w:style w:type="paragraph" w:styleId="TOC9">
    <w:name w:val="toc 9"/>
    <w:basedOn w:val="TOC7"/>
    <w:next w:val="Normal"/>
    <w:rsid w:val="005C602B"/>
    <w:pPr>
      <w:ind w:left="1985" w:hanging="885"/>
    </w:pPr>
    <w:rPr>
      <w:sz w:val="20"/>
    </w:rPr>
  </w:style>
  <w:style w:type="paragraph" w:styleId="Footer">
    <w:name w:val="footer"/>
    <w:basedOn w:val="OPCStyleBaseline"/>
    <w:link w:val="FooterChar"/>
    <w:uiPriority w:val="99"/>
    <w:rsid w:val="005C602B"/>
    <w:pPr>
      <w:tabs>
        <w:tab w:val="right" w:pos="8306"/>
      </w:tabs>
    </w:pPr>
    <w:rPr>
      <w:sz w:val="20"/>
    </w:rPr>
  </w:style>
  <w:style w:type="paragraph" w:styleId="Header">
    <w:name w:val="header"/>
    <w:basedOn w:val="OPCStyleBaseline"/>
    <w:link w:val="HeaderChar"/>
    <w:uiPriority w:val="99"/>
    <w:rsid w:val="005C602B"/>
    <w:pPr>
      <w:tabs>
        <w:tab w:val="left" w:pos="1418"/>
      </w:tabs>
      <w:ind w:left="1418" w:hanging="1418"/>
    </w:pPr>
    <w:rPr>
      <w:sz w:val="20"/>
    </w:rPr>
  </w:style>
  <w:style w:type="paragraph" w:customStyle="1" w:styleId="OmitSub1">
    <w:name w:val="OmitSub(1)"/>
    <w:basedOn w:val="OPCStyleBaseline"/>
    <w:next w:val="OmitSub2"/>
    <w:rsid w:val="005C602B"/>
    <w:pPr>
      <w:tabs>
        <w:tab w:val="left" w:pos="567"/>
        <w:tab w:val="left" w:pos="1134"/>
        <w:tab w:val="left" w:pos="1701"/>
      </w:tabs>
      <w:spacing w:before="120" w:after="120"/>
      <w:jc w:val="left"/>
    </w:pPr>
  </w:style>
  <w:style w:type="paragraph" w:customStyle="1" w:styleId="Paragraph">
    <w:name w:val="Paragraph"/>
    <w:basedOn w:val="Sectiontext"/>
    <w:link w:val="ParagraphChar"/>
    <w:rsid w:val="005C602B"/>
    <w:pPr>
      <w:ind w:left="1667" w:hanging="567"/>
    </w:pPr>
  </w:style>
  <w:style w:type="paragraph" w:customStyle="1" w:styleId="Example">
    <w:name w:val="Example"/>
    <w:basedOn w:val="Sectiontext"/>
    <w:rsid w:val="005C602B"/>
    <w:pPr>
      <w:spacing w:after="120"/>
    </w:pPr>
    <w:rPr>
      <w:i/>
      <w:sz w:val="20"/>
    </w:rPr>
  </w:style>
  <w:style w:type="paragraph" w:customStyle="1" w:styleId="notebox">
    <w:name w:val="notebox"/>
    <w:basedOn w:val="OPCStyleBaseline"/>
    <w:rsid w:val="005C602B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pacing w:after="240"/>
    </w:pPr>
  </w:style>
  <w:style w:type="paragraph" w:customStyle="1" w:styleId="DivisionHeading">
    <w:name w:val="Division Heading"/>
    <w:basedOn w:val="PartHeading"/>
    <w:next w:val="SubdivisionHeading"/>
    <w:rsid w:val="005C602B"/>
    <w:pPr>
      <w:spacing w:before="100" w:beforeAutospacing="1"/>
      <w:outlineLvl w:val="2"/>
    </w:pPr>
    <w:rPr>
      <w:sz w:val="26"/>
    </w:rPr>
  </w:style>
  <w:style w:type="paragraph" w:customStyle="1" w:styleId="tabletitle">
    <w:name w:val="tabletitle"/>
    <w:basedOn w:val="Normal"/>
    <w:rsid w:val="005C602B"/>
    <w:pPr>
      <w:spacing w:after="720" w:line="240" w:lineRule="exact"/>
      <w:jc w:val="center"/>
    </w:pPr>
    <w:rPr>
      <w:caps/>
    </w:rPr>
  </w:style>
  <w:style w:type="paragraph" w:customStyle="1" w:styleId="StyleMarginBoldLeft0cmHanging194cmAfter12pt">
    <w:name w:val="Style Margin + Bold Left:  0 cm Hanging:  1.94 cm After:  12 pt"/>
    <w:basedOn w:val="Margin"/>
    <w:rsid w:val="0023147D"/>
    <w:pPr>
      <w:keepNext/>
      <w:spacing w:after="240"/>
      <w:ind w:left="1100" w:hanging="1100"/>
    </w:pPr>
    <w:rPr>
      <w:b/>
      <w:bCs/>
      <w:szCs w:val="20"/>
    </w:rPr>
  </w:style>
  <w:style w:type="paragraph" w:customStyle="1" w:styleId="Sectiontext">
    <w:name w:val="Section text"/>
    <w:basedOn w:val="OPCStyleBaseline"/>
    <w:link w:val="SectiontextChar"/>
    <w:rsid w:val="005C602B"/>
    <w:pPr>
      <w:spacing w:after="240"/>
      <w:ind w:left="1100"/>
    </w:pPr>
  </w:style>
  <w:style w:type="paragraph" w:customStyle="1" w:styleId="NewPartHeading">
    <w:name w:val="New Part Heading"/>
    <w:basedOn w:val="PartHeading"/>
    <w:next w:val="NewDivisionHeading"/>
    <w:rsid w:val="005C602B"/>
    <w:pPr>
      <w:outlineLvl w:val="6"/>
    </w:pPr>
    <w:rPr>
      <w:szCs w:val="28"/>
    </w:rPr>
  </w:style>
  <w:style w:type="paragraph" w:customStyle="1" w:styleId="NewChapterHeading">
    <w:name w:val="New Chapter Heading"/>
    <w:basedOn w:val="ChapterHeading"/>
    <w:next w:val="NewPartHeading"/>
    <w:rsid w:val="005C602B"/>
    <w:pPr>
      <w:outlineLvl w:val="6"/>
    </w:pPr>
  </w:style>
  <w:style w:type="paragraph" w:customStyle="1" w:styleId="Penaltyold">
    <w:name w:val="Penalty old"/>
    <w:basedOn w:val="OPCStyleBaseline"/>
    <w:rsid w:val="005C602B"/>
    <w:pPr>
      <w:ind w:left="2160" w:hanging="1440"/>
      <w:jc w:val="left"/>
    </w:pPr>
  </w:style>
  <w:style w:type="paragraph" w:customStyle="1" w:styleId="OmitSubref">
    <w:name w:val="OmitSub(ref)"/>
    <w:basedOn w:val="OPCStyleBaseline"/>
    <w:next w:val="OmitSubsubref"/>
    <w:rsid w:val="005C602B"/>
    <w:pPr>
      <w:spacing w:before="120" w:after="120"/>
      <w:jc w:val="left"/>
    </w:pPr>
  </w:style>
  <w:style w:type="paragraph" w:customStyle="1" w:styleId="AmendingSection">
    <w:name w:val="Amending Section"/>
    <w:basedOn w:val="Sectiontext"/>
    <w:rsid w:val="005C602B"/>
    <w:pPr>
      <w:ind w:hanging="1100"/>
    </w:pPr>
  </w:style>
  <w:style w:type="paragraph" w:customStyle="1" w:styleId="OmitSub2">
    <w:name w:val="OmitSub(2)"/>
    <w:basedOn w:val="OmitSub1"/>
    <w:rsid w:val="005C602B"/>
    <w:pPr>
      <w:spacing w:before="0"/>
    </w:pPr>
  </w:style>
  <w:style w:type="paragraph" w:customStyle="1" w:styleId="ScheduleHeading">
    <w:name w:val="Schedule Heading"/>
    <w:basedOn w:val="ChapterHeading"/>
    <w:next w:val="SectionHeading"/>
    <w:rsid w:val="005C602B"/>
    <w:pPr>
      <w:pageBreakBefore/>
      <w:outlineLvl w:val="5"/>
    </w:pPr>
    <w:rPr>
      <w:szCs w:val="28"/>
    </w:rPr>
  </w:style>
  <w:style w:type="paragraph" w:customStyle="1" w:styleId="OmitSubsubref">
    <w:name w:val="OmitSub(subref)"/>
    <w:basedOn w:val="OmitSubref"/>
    <w:rsid w:val="005C602B"/>
    <w:pPr>
      <w:tabs>
        <w:tab w:val="left" w:pos="284"/>
      </w:tabs>
      <w:spacing w:before="0"/>
      <w:ind w:left="284" w:hanging="284"/>
    </w:pPr>
  </w:style>
  <w:style w:type="paragraph" w:customStyle="1" w:styleId="Subsection">
    <w:name w:val="Subsection"/>
    <w:basedOn w:val="Sectiontext"/>
    <w:rsid w:val="005C602B"/>
    <w:pPr>
      <w:tabs>
        <w:tab w:val="right" w:pos="902"/>
      </w:tabs>
      <w:ind w:hanging="1100"/>
    </w:pPr>
  </w:style>
  <w:style w:type="paragraph" w:customStyle="1" w:styleId="PartHeading">
    <w:name w:val="Part Heading"/>
    <w:basedOn w:val="ChapterHeading"/>
    <w:next w:val="DivisionHeading"/>
    <w:rsid w:val="005C602B"/>
    <w:pPr>
      <w:outlineLvl w:val="1"/>
    </w:pPr>
  </w:style>
  <w:style w:type="character" w:customStyle="1" w:styleId="SectiontextChar">
    <w:name w:val="Section text Char"/>
    <w:link w:val="Sectiontext"/>
    <w:rsid w:val="0023147D"/>
    <w:rPr>
      <w:rFonts w:ascii="Helvetica" w:hAnsi="Helvetica"/>
      <w:sz w:val="24"/>
      <w:szCs w:val="24"/>
    </w:rPr>
  </w:style>
  <w:style w:type="paragraph" w:customStyle="1" w:styleId="Subpara">
    <w:name w:val="Subpara"/>
    <w:basedOn w:val="Paragraph"/>
    <w:rsid w:val="005C602B"/>
    <w:pPr>
      <w:ind w:left="2268"/>
    </w:pPr>
  </w:style>
  <w:style w:type="paragraph" w:customStyle="1" w:styleId="Subsubpara">
    <w:name w:val="Subsubpara"/>
    <w:basedOn w:val="Subpara"/>
    <w:rsid w:val="005C602B"/>
    <w:pPr>
      <w:ind w:left="2835"/>
    </w:pPr>
  </w:style>
  <w:style w:type="paragraph" w:customStyle="1" w:styleId="Penalty">
    <w:name w:val="Penalty"/>
    <w:basedOn w:val="Sectiontext"/>
    <w:next w:val="SectionHeading"/>
    <w:rsid w:val="005C602B"/>
    <w:pPr>
      <w:ind w:left="3600" w:hanging="2500"/>
      <w:jc w:val="left"/>
    </w:pPr>
  </w:style>
  <w:style w:type="paragraph" w:customStyle="1" w:styleId="SectionHeading">
    <w:name w:val="Section Heading"/>
    <w:basedOn w:val="OPCStyleBaseline"/>
    <w:next w:val="Sectiontext"/>
    <w:rsid w:val="005C602B"/>
    <w:pPr>
      <w:keepNext/>
      <w:keepLines/>
      <w:numPr>
        <w:numId w:val="1"/>
      </w:numPr>
      <w:tabs>
        <w:tab w:val="left" w:pos="1100"/>
      </w:tabs>
      <w:spacing w:after="240"/>
      <w:jc w:val="left"/>
      <w:outlineLvl w:val="4"/>
    </w:pPr>
    <w:rPr>
      <w:b/>
    </w:rPr>
  </w:style>
  <w:style w:type="paragraph" w:customStyle="1" w:styleId="ChapterHeading">
    <w:name w:val="Chapter Heading"/>
    <w:basedOn w:val="OPCStyleBaseline"/>
    <w:next w:val="PartHeading"/>
    <w:rsid w:val="005C602B"/>
    <w:pPr>
      <w:keepNext/>
      <w:keepLines/>
      <w:spacing w:before="240" w:after="240"/>
      <w:ind w:left="1985" w:hanging="1985"/>
      <w:jc w:val="left"/>
      <w:outlineLvl w:val="0"/>
    </w:pPr>
    <w:rPr>
      <w:b/>
      <w:sz w:val="28"/>
    </w:rPr>
  </w:style>
  <w:style w:type="paragraph" w:styleId="BalloonText">
    <w:name w:val="Balloon Text"/>
    <w:basedOn w:val="Normal"/>
    <w:link w:val="BalloonTextChar"/>
    <w:rsid w:val="00427F4E"/>
    <w:rPr>
      <w:rFonts w:ascii="Tahoma" w:hAnsi="Tahoma" w:cs="Tahoma"/>
      <w:sz w:val="16"/>
      <w:szCs w:val="16"/>
    </w:rPr>
  </w:style>
  <w:style w:type="paragraph" w:customStyle="1" w:styleId="Definition">
    <w:name w:val="Definition"/>
    <w:basedOn w:val="OPCStyleBaseline"/>
    <w:rsid w:val="005C602B"/>
    <w:pPr>
      <w:spacing w:after="240"/>
      <w:ind w:left="1100"/>
    </w:pPr>
    <w:rPr>
      <w:szCs w:val="20"/>
    </w:rPr>
  </w:style>
  <w:style w:type="paragraph" w:customStyle="1" w:styleId="BlankHeader">
    <w:name w:val="BlankHeader"/>
    <w:next w:val="SectionHeading"/>
    <w:rsid w:val="005C602B"/>
    <w:pPr>
      <w:widowControl w:val="0"/>
    </w:pPr>
    <w:rPr>
      <w:rFonts w:ascii="Helvetica" w:hAnsi="Helvetica"/>
      <w:vanish/>
      <w:sz w:val="24"/>
      <w:szCs w:val="24"/>
    </w:rPr>
  </w:style>
  <w:style w:type="character" w:customStyle="1" w:styleId="charChapterText">
    <w:name w:val="charChapterText"/>
    <w:rsid w:val="005C602B"/>
  </w:style>
  <w:style w:type="character" w:customStyle="1" w:styleId="charDivisionText">
    <w:name w:val="charDivisionText"/>
    <w:rsid w:val="005C602B"/>
  </w:style>
  <w:style w:type="character" w:customStyle="1" w:styleId="charPartText">
    <w:name w:val="charPartText"/>
    <w:rsid w:val="005C602B"/>
  </w:style>
  <w:style w:type="character" w:customStyle="1" w:styleId="charScheduleText">
    <w:name w:val="charScheduleText"/>
    <w:rsid w:val="005C602B"/>
  </w:style>
  <w:style w:type="character" w:customStyle="1" w:styleId="charSubdivisionText">
    <w:name w:val="charSubdivisionText"/>
    <w:rsid w:val="005C602B"/>
  </w:style>
  <w:style w:type="character" w:customStyle="1" w:styleId="BalloonTextChar">
    <w:name w:val="Balloon Text Char"/>
    <w:link w:val="BalloonText"/>
    <w:rsid w:val="00427F4E"/>
    <w:rPr>
      <w:rFonts w:ascii="Tahoma" w:hAnsi="Tahoma" w:cs="Tahoma"/>
      <w:sz w:val="16"/>
      <w:szCs w:val="16"/>
    </w:rPr>
  </w:style>
  <w:style w:type="character" w:customStyle="1" w:styleId="ParagraphChar">
    <w:name w:val="Paragraph Char"/>
    <w:link w:val="Paragraph"/>
    <w:locked/>
    <w:rsid w:val="007867C4"/>
    <w:rPr>
      <w:rFonts w:ascii="Helvetica" w:hAnsi="Helvetica"/>
      <w:sz w:val="24"/>
      <w:szCs w:val="24"/>
    </w:rPr>
  </w:style>
  <w:style w:type="paragraph" w:customStyle="1" w:styleId="NewDivisionHeading">
    <w:name w:val="New Division Heading"/>
    <w:basedOn w:val="DivisionHeading"/>
    <w:next w:val="Normal"/>
    <w:rsid w:val="005C602B"/>
    <w:pPr>
      <w:tabs>
        <w:tab w:val="left" w:pos="2127"/>
      </w:tabs>
      <w:outlineLvl w:val="7"/>
    </w:pPr>
  </w:style>
  <w:style w:type="character" w:customStyle="1" w:styleId="FooterChar">
    <w:name w:val="Footer Char"/>
    <w:link w:val="Footer"/>
    <w:uiPriority w:val="99"/>
    <w:rsid w:val="000912B2"/>
    <w:rPr>
      <w:rFonts w:ascii="Helvetica" w:hAnsi="Helvetica"/>
      <w:szCs w:val="24"/>
    </w:rPr>
  </w:style>
  <w:style w:type="character" w:styleId="Hyperlink">
    <w:name w:val="Hyperlink"/>
    <w:rsid w:val="00DB364B"/>
    <w:rPr>
      <w:color w:val="0563C1"/>
      <w:u w:val="single"/>
    </w:rPr>
  </w:style>
  <w:style w:type="character" w:customStyle="1" w:styleId="HeaderChar">
    <w:name w:val="Header Char"/>
    <w:link w:val="Header"/>
    <w:uiPriority w:val="99"/>
    <w:rsid w:val="00F566DE"/>
    <w:rPr>
      <w:rFonts w:ascii="Helvetica" w:hAnsi="Helvetica"/>
      <w:szCs w:val="24"/>
    </w:rPr>
  </w:style>
  <w:style w:type="paragraph" w:customStyle="1" w:styleId="NewSubdivisionHeading">
    <w:name w:val="New Subdivision Heading"/>
    <w:basedOn w:val="SubdivisionHeading"/>
    <w:rsid w:val="005C602B"/>
    <w:pPr>
      <w:outlineLvl w:val="7"/>
    </w:pPr>
  </w:style>
  <w:style w:type="paragraph" w:customStyle="1" w:styleId="ShortTitle">
    <w:name w:val="ShortTitle"/>
    <w:basedOn w:val="OPCStyleBaseline"/>
    <w:rsid w:val="005C602B"/>
    <w:pPr>
      <w:spacing w:before="240" w:after="240"/>
      <w:jc w:val="center"/>
    </w:pPr>
    <w:rPr>
      <w:b/>
      <w:caps/>
    </w:rPr>
  </w:style>
  <w:style w:type="paragraph" w:customStyle="1" w:styleId="ActNo">
    <w:name w:val="ActNo"/>
    <w:basedOn w:val="OPCStyleBaseline"/>
    <w:rsid w:val="005C602B"/>
    <w:pPr>
      <w:spacing w:before="60"/>
      <w:jc w:val="center"/>
    </w:pPr>
    <w:rPr>
      <w:b/>
    </w:rPr>
  </w:style>
  <w:style w:type="paragraph" w:customStyle="1" w:styleId="LongTitle">
    <w:name w:val="LongTitle"/>
    <w:basedOn w:val="OPCStyleBaseline"/>
    <w:rsid w:val="005C602B"/>
    <w:pPr>
      <w:spacing w:before="240" w:after="480"/>
      <w:jc w:val="center"/>
    </w:pPr>
  </w:style>
  <w:style w:type="paragraph" w:customStyle="1" w:styleId="EndNotes">
    <w:name w:val="EndNotes"/>
    <w:basedOn w:val="OPCStyleBaseline"/>
    <w:rsid w:val="005C602B"/>
    <w:pPr>
      <w:spacing w:after="240"/>
      <w:jc w:val="center"/>
      <w:outlineLvl w:val="3"/>
    </w:pPr>
    <w:rPr>
      <w:b/>
      <w:caps/>
    </w:rPr>
  </w:style>
  <w:style w:type="paragraph" w:customStyle="1" w:styleId="Margin">
    <w:name w:val="Margin"/>
    <w:basedOn w:val="OPCStyleBaseline"/>
    <w:rsid w:val="005C602B"/>
    <w:pPr>
      <w:jc w:val="left"/>
    </w:pPr>
  </w:style>
  <w:style w:type="paragraph" w:customStyle="1" w:styleId="OPCStyleBaseline">
    <w:name w:val="OPC Style Baseline"/>
    <w:rsid w:val="005C602B"/>
    <w:pPr>
      <w:widowControl w:val="0"/>
      <w:jc w:val="both"/>
    </w:pPr>
    <w:rPr>
      <w:rFonts w:ascii="Helvetica" w:hAnsi="Helvetica"/>
      <w:sz w:val="24"/>
      <w:szCs w:val="24"/>
    </w:rPr>
  </w:style>
  <w:style w:type="paragraph" w:customStyle="1" w:styleId="TOPHeading">
    <w:name w:val="TOP Heading"/>
    <w:basedOn w:val="OPCStyleBaseline"/>
    <w:rsid w:val="005C602B"/>
    <w:pPr>
      <w:spacing w:after="240"/>
      <w:jc w:val="center"/>
    </w:pPr>
    <w:rPr>
      <w:b/>
      <w:sz w:val="28"/>
      <w:szCs w:val="28"/>
    </w:rPr>
  </w:style>
  <w:style w:type="character" w:customStyle="1" w:styleId="charEndNoteText">
    <w:name w:val="charEndNoteText"/>
    <w:rsid w:val="005C602B"/>
  </w:style>
  <w:style w:type="character" w:styleId="FollowedHyperlink">
    <w:name w:val="FollowedHyperlink"/>
    <w:basedOn w:val="DefaultParagraphFont"/>
    <w:rsid w:val="007C3FA7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rsid w:val="007C54E0"/>
    <w:rPr>
      <w:sz w:val="16"/>
      <w:szCs w:val="16"/>
    </w:rPr>
  </w:style>
  <w:style w:type="paragraph" w:styleId="CommentText">
    <w:name w:val="annotation text"/>
    <w:basedOn w:val="Normal"/>
    <w:link w:val="CommentTextChar"/>
    <w:rsid w:val="007C54E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C54E0"/>
    <w:rPr>
      <w:rFonts w:ascii="Helvetica" w:hAnsi="Helvetica"/>
    </w:rPr>
  </w:style>
  <w:style w:type="paragraph" w:styleId="CommentSubject">
    <w:name w:val="annotation subject"/>
    <w:basedOn w:val="CommentText"/>
    <w:next w:val="CommentText"/>
    <w:link w:val="CommentSubjectChar"/>
    <w:rsid w:val="007C54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C54E0"/>
    <w:rPr>
      <w:rFonts w:ascii="Helvetica" w:hAnsi="Helvetica"/>
      <w:b/>
      <w:bCs/>
    </w:rPr>
  </w:style>
  <w:style w:type="paragraph" w:styleId="Revision">
    <w:name w:val="Revision"/>
    <w:hidden/>
    <w:uiPriority w:val="99"/>
    <w:semiHidden/>
    <w:rsid w:val="00F30CAA"/>
    <w:rPr>
      <w:rFonts w:ascii="Helvetica" w:hAnsi="Helvetic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OPC\Drafting\Templates\Word%202007\Doc%20Templates\OPC\Bil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C6FCC-E598-4586-B0C9-47C2C588D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Bill.dot</Template>
  <TotalTime>10</TotalTime>
  <Pages>35</Pages>
  <Words>5485</Words>
  <Characters>36422</Characters>
  <Application>Microsoft Office Word</Application>
  <DocSecurity>0</DocSecurity>
  <Lines>3035</Lines>
  <Paragraphs>2619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Executive Services</Company>
  <LinksUpToDate>false</LinksUpToDate>
  <CharactersWithSpaces>39288</CharactersWithSpaces>
  <SharedDoc>false</SharedDoc>
  <HLinks>
    <vt:vector size="276" baseType="variant">
      <vt:variant>
        <vt:i4>655381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Arts_C_H</vt:lpwstr>
      </vt:variant>
      <vt:variant>
        <vt:i4>4325480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Ind_ES</vt:lpwstr>
      </vt:variant>
      <vt:variant>
        <vt:i4>2818061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Rem_H_T_Camps</vt:lpwstr>
      </vt:variant>
      <vt:variant>
        <vt:i4>6684792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Cent_Aus_ER</vt:lpwstr>
      </vt:variant>
      <vt:variant>
        <vt:i4>2818078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Loc_Govt</vt:lpwstr>
      </vt:variant>
      <vt:variant>
        <vt:i4>2293782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Multicultural_Aff</vt:lpwstr>
      </vt:variant>
      <vt:variant>
        <vt:i4>131100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Sport</vt:lpwstr>
      </vt:variant>
      <vt:variant>
        <vt:i4>1179656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Disabilities</vt:lpwstr>
      </vt:variant>
      <vt:variant>
        <vt:i4>1638406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TF_Urb_H</vt:lpwstr>
      </vt:variant>
      <vt:variant>
        <vt:i4>327687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CADD</vt:lpwstr>
      </vt:variant>
      <vt:variant>
        <vt:i4>4653175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Pub_Emp</vt:lpwstr>
      </vt:variant>
      <vt:variant>
        <vt:i4>5177452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Vet_Affairs</vt:lpwstr>
      </vt:variant>
      <vt:variant>
        <vt:i4>5570669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Rec_Fishing</vt:lpwstr>
      </vt:variant>
      <vt:variant>
        <vt:i4>1835016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Jobs</vt:lpwstr>
      </vt:variant>
      <vt:variant>
        <vt:i4>8126553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Sm_Bus</vt:lpwstr>
      </vt:variant>
      <vt:variant>
        <vt:i4>2162696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Parks_Rangers</vt:lpwstr>
      </vt:variant>
      <vt:variant>
        <vt:i4>6619224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Ab_Aff</vt:lpwstr>
      </vt:variant>
      <vt:variant>
        <vt:i4>7012446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Treaty_LDM</vt:lpwstr>
      </vt:variant>
      <vt:variant>
        <vt:i4>8257611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AG_Jus</vt:lpwstr>
      </vt:variant>
      <vt:variant>
        <vt:i4>655386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Women</vt:lpwstr>
      </vt:variant>
      <vt:variant>
        <vt:i4>8257650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Seniors</vt:lpwstr>
      </vt:variant>
      <vt:variant>
        <vt:i4>1769484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Youth</vt:lpwstr>
      </vt:variant>
      <vt:variant>
        <vt:i4>1572875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Children</vt:lpwstr>
      </vt:variant>
      <vt:variant>
        <vt:i4>1835032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Education</vt:lpwstr>
      </vt:variant>
      <vt:variant>
        <vt:i4>4784229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Ess_Ser</vt:lpwstr>
      </vt:variant>
      <vt:variant>
        <vt:i4>4784235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Climate_Change</vt:lpwstr>
      </vt:variant>
      <vt:variant>
        <vt:i4>4063234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Water_Sec</vt:lpwstr>
      </vt:variant>
      <vt:variant>
        <vt:i4>7012458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Environment</vt:lpwstr>
      </vt:variant>
      <vt:variant>
        <vt:i4>7340137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IPL</vt:lpwstr>
      </vt:variant>
      <vt:variant>
        <vt:i4>6226043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Ren_Energy</vt:lpwstr>
      </vt:variant>
      <vt:variant>
        <vt:i4>6029426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Alc_Pol</vt:lpwstr>
      </vt:variant>
      <vt:variant>
        <vt:i4>6750322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RGL</vt:lpwstr>
      </vt:variant>
      <vt:variant>
        <vt:i4>5570675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Maj_Events</vt:lpwstr>
      </vt:variant>
      <vt:variant>
        <vt:i4>5963880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Nat_Res</vt:lpwstr>
      </vt:variant>
      <vt:variant>
        <vt:i4>393265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Tour_Hosp</vt:lpwstr>
      </vt:variant>
      <vt:variant>
        <vt:i4>6357117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Health</vt:lpwstr>
      </vt:variant>
      <vt:variant>
        <vt:i4>5570680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Int_Ed</vt:lpwstr>
      </vt:variant>
      <vt:variant>
        <vt:i4>7274572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Agri_Aq</vt:lpwstr>
      </vt:variant>
      <vt:variant>
        <vt:i4>5177451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Def_Industries</vt:lpwstr>
      </vt:variant>
      <vt:variant>
        <vt:i4>6488169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N_Aus_Trade</vt:lpwstr>
      </vt:variant>
      <vt:variant>
        <vt:i4>6946908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Mining_Ind</vt:lpwstr>
      </vt:variant>
      <vt:variant>
        <vt:i4>1376277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PFES</vt:lpwstr>
      </vt:variant>
      <vt:variant>
        <vt:i4>1376261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Strat_Def_Rel</vt:lpwstr>
      </vt:variant>
      <vt:variant>
        <vt:i4>5832827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Major_Projects</vt:lpwstr>
      </vt:variant>
      <vt:variant>
        <vt:i4>196624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Treasurer</vt:lpwstr>
      </vt:variant>
      <vt:variant>
        <vt:i4>5505145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Chief_Minister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Leslie Wiseman</cp:lastModifiedBy>
  <cp:revision>7</cp:revision>
  <cp:lastPrinted>2023-02-21T03:31:00Z</cp:lastPrinted>
  <dcterms:created xsi:type="dcterms:W3CDTF">2023-02-21T02:25:00Z</dcterms:created>
  <dcterms:modified xsi:type="dcterms:W3CDTF">2023-08-21T07:05:00Z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tTitle">
    <vt:lpwstr>[  Amendment] Act 2010</vt:lpwstr>
  </property>
  <property fmtid="{D5CDD505-2E9C-101B-9397-08002B2CF9AE}" pid="3" name="BillRef">
    <vt:lpwstr>Ref: Bill</vt:lpwstr>
  </property>
</Properties>
</file>